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70" w:type="dxa"/>
        <w:tblLayout w:type="fixed"/>
        <w:tblCellMar>
          <w:left w:w="70" w:type="dxa"/>
          <w:right w:w="70" w:type="dxa"/>
        </w:tblCellMar>
        <w:tblLook w:val="0000" w:firstRow="0" w:lastRow="0" w:firstColumn="0" w:lastColumn="0" w:noHBand="0" w:noVBand="0"/>
      </w:tblPr>
      <w:tblGrid>
        <w:gridCol w:w="9411"/>
      </w:tblGrid>
      <w:tr w:rsidR="009B26EC" w:rsidRPr="009E1038">
        <w:tc>
          <w:tcPr>
            <w:tcW w:w="9411" w:type="dxa"/>
          </w:tcPr>
          <w:p w:rsidR="009B26EC" w:rsidRPr="009E1038" w:rsidRDefault="009B26EC">
            <w:pPr>
              <w:pStyle w:val="Ttulo3"/>
              <w:rPr>
                <w:sz w:val="22"/>
                <w:szCs w:val="22"/>
              </w:rPr>
            </w:pPr>
            <w:bookmarkStart w:id="0" w:name="_Toc438639363"/>
            <w:bookmarkStart w:id="1" w:name="_Toc101870657"/>
            <w:r w:rsidRPr="009E1038">
              <w:rPr>
                <w:sz w:val="22"/>
                <w:szCs w:val="22"/>
              </w:rPr>
              <w:t>PORTADA</w:t>
            </w:r>
            <w:bookmarkEnd w:id="0"/>
            <w:bookmarkEnd w:id="1"/>
          </w:p>
        </w:tc>
      </w:tr>
      <w:tr w:rsidR="009B26EC" w:rsidRPr="009E1038">
        <w:tc>
          <w:tcPr>
            <w:tcW w:w="9411" w:type="dxa"/>
            <w:tcBorders>
              <w:bottom w:val="single" w:sz="6" w:space="0" w:color="auto"/>
            </w:tcBorders>
          </w:tcPr>
          <w:p w:rsidR="009B26EC" w:rsidRPr="009E1038" w:rsidRDefault="009B26EC">
            <w:pPr>
              <w:rPr>
                <w:rFonts w:cs="Arial"/>
                <w:b/>
                <w:sz w:val="22"/>
                <w:szCs w:val="22"/>
              </w:rPr>
            </w:pPr>
          </w:p>
        </w:tc>
      </w:tr>
    </w:tbl>
    <w:p w:rsidR="009B26EC" w:rsidRPr="009E1038" w:rsidRDefault="009B26EC">
      <w:pPr>
        <w:rPr>
          <w:rFonts w:cs="Arial"/>
          <w:b/>
          <w:sz w:val="22"/>
          <w:szCs w:val="22"/>
        </w:rPr>
      </w:pPr>
    </w:p>
    <w:p w:rsidR="009B26EC" w:rsidRPr="009E1038" w:rsidRDefault="009B26EC">
      <w:pPr>
        <w:rPr>
          <w:rFonts w:cs="Arial"/>
          <w:b/>
          <w:sz w:val="22"/>
          <w:szCs w:val="22"/>
        </w:rPr>
      </w:pPr>
    </w:p>
    <w:p w:rsidR="009B26EC" w:rsidRPr="009E1038" w:rsidRDefault="009B26EC">
      <w:pPr>
        <w:rPr>
          <w:rFonts w:cs="Arial"/>
          <w:b/>
          <w:sz w:val="22"/>
          <w:szCs w:val="22"/>
        </w:rPr>
      </w:pPr>
    </w:p>
    <w:p w:rsidR="009B26EC" w:rsidRPr="009E1038" w:rsidRDefault="009B26EC" w:rsidP="00664279">
      <w:pPr>
        <w:jc w:val="right"/>
        <w:rPr>
          <w:rFonts w:cs="Arial"/>
          <w:b/>
          <w:sz w:val="22"/>
          <w:szCs w:val="22"/>
        </w:rPr>
      </w:pPr>
    </w:p>
    <w:p w:rsidR="00A67E7D" w:rsidRPr="00D8366A" w:rsidRDefault="00A67E7D">
      <w:pPr>
        <w:jc w:val="center"/>
        <w:rPr>
          <w:rFonts w:cs="Arial"/>
          <w:b/>
          <w:sz w:val="56"/>
          <w:szCs w:val="72"/>
        </w:rPr>
      </w:pPr>
      <w:r w:rsidRPr="00D8366A">
        <w:rPr>
          <w:rFonts w:cs="Arial"/>
          <w:b/>
          <w:sz w:val="56"/>
          <w:szCs w:val="72"/>
        </w:rPr>
        <w:t>REGLAS DE OPERACIÓN</w:t>
      </w:r>
    </w:p>
    <w:p w:rsidR="00A67E7D" w:rsidRPr="00D8366A" w:rsidRDefault="00A67E7D" w:rsidP="00A67E7D">
      <w:pPr>
        <w:jc w:val="center"/>
        <w:rPr>
          <w:rFonts w:cs="Arial"/>
          <w:b/>
          <w:sz w:val="56"/>
          <w:szCs w:val="72"/>
        </w:rPr>
      </w:pPr>
      <w:r w:rsidRPr="00D8366A">
        <w:rPr>
          <w:rFonts w:cs="Arial"/>
          <w:b/>
          <w:sz w:val="56"/>
          <w:szCs w:val="72"/>
        </w:rPr>
        <w:t xml:space="preserve">PARA COLOCACIÓN DE CABLEADO </w:t>
      </w:r>
      <w:r w:rsidR="00C700AB">
        <w:rPr>
          <w:rFonts w:cs="Arial"/>
          <w:b/>
          <w:sz w:val="56"/>
          <w:szCs w:val="72"/>
        </w:rPr>
        <w:t>Y POSTES</w:t>
      </w:r>
    </w:p>
    <w:p w:rsidR="00A67E7D" w:rsidRPr="00D8366A" w:rsidRDefault="00A67E7D" w:rsidP="00A67E7D">
      <w:pPr>
        <w:jc w:val="center"/>
        <w:rPr>
          <w:rFonts w:cs="Arial"/>
          <w:b/>
          <w:sz w:val="56"/>
          <w:szCs w:val="72"/>
        </w:rPr>
      </w:pPr>
      <w:r w:rsidRPr="00D8366A">
        <w:rPr>
          <w:rFonts w:cs="Arial"/>
          <w:b/>
          <w:sz w:val="56"/>
          <w:szCs w:val="72"/>
        </w:rPr>
        <w:t>EN VÍA PÚBLICA</w:t>
      </w:r>
    </w:p>
    <w:p w:rsidR="009B26EC" w:rsidRDefault="009B26EC">
      <w:pPr>
        <w:jc w:val="center"/>
        <w:rPr>
          <w:rFonts w:cs="Arial"/>
          <w:b/>
          <w:sz w:val="72"/>
          <w:szCs w:val="72"/>
        </w:rPr>
      </w:pPr>
      <w:r w:rsidRPr="00183C83">
        <w:rPr>
          <w:rFonts w:cs="Arial"/>
          <w:b/>
          <w:sz w:val="72"/>
          <w:szCs w:val="72"/>
        </w:rPr>
        <w:t xml:space="preserve"> </w:t>
      </w:r>
    </w:p>
    <w:p w:rsidR="009B26EC" w:rsidRPr="009E1038" w:rsidRDefault="009B26EC">
      <w:pPr>
        <w:jc w:val="center"/>
        <w:rPr>
          <w:rFonts w:cs="Arial"/>
          <w:b/>
          <w:sz w:val="22"/>
          <w:szCs w:val="22"/>
        </w:rPr>
      </w:pPr>
    </w:p>
    <w:p w:rsidR="009B26EC" w:rsidRPr="001D4EFD" w:rsidRDefault="00A67E7D">
      <w:pPr>
        <w:jc w:val="center"/>
        <w:rPr>
          <w:rFonts w:cs="Arial"/>
          <w:b/>
          <w:sz w:val="56"/>
          <w:szCs w:val="56"/>
        </w:rPr>
      </w:pPr>
      <w:r>
        <w:rPr>
          <w:rFonts w:cs="Arial"/>
          <w:b/>
          <w:sz w:val="56"/>
          <w:szCs w:val="56"/>
        </w:rPr>
        <w:t>Secretaría de Movilidad</w:t>
      </w:r>
    </w:p>
    <w:p w:rsidR="009B26EC" w:rsidRPr="009E1038" w:rsidRDefault="009B26EC">
      <w:pPr>
        <w:jc w:val="center"/>
        <w:rPr>
          <w:rFonts w:cs="Arial"/>
          <w:b/>
          <w:sz w:val="22"/>
          <w:szCs w:val="22"/>
        </w:rPr>
      </w:pPr>
    </w:p>
    <w:p w:rsidR="009B26EC" w:rsidRPr="00EF5FD0" w:rsidRDefault="009B26EC">
      <w:pPr>
        <w:pStyle w:val="Textoindependiente3"/>
        <w:rPr>
          <w:rFonts w:cs="Arial"/>
          <w:outline/>
          <w:color w:val="000000"/>
          <w:sz w:val="22"/>
          <w:szCs w:val="22"/>
          <w14:textOutline w14:w="9525" w14:cap="flat" w14:cmpd="sng" w14:algn="ctr">
            <w14:solidFill>
              <w14:srgbClr w14:val="000000"/>
            </w14:solidFill>
            <w14:prstDash w14:val="solid"/>
            <w14:round/>
          </w14:textOutline>
          <w14:textFill>
            <w14:noFill/>
          </w14:textFill>
        </w:rPr>
      </w:pPr>
    </w:p>
    <w:p w:rsidR="009B26EC" w:rsidRPr="00EF5FD0" w:rsidRDefault="009B26EC">
      <w:pPr>
        <w:pStyle w:val="Textoindependiente3"/>
        <w:rPr>
          <w:rFonts w:cs="Arial"/>
          <w:outline/>
          <w:color w:val="000000"/>
          <w:sz w:val="22"/>
          <w:szCs w:val="22"/>
          <w14:textOutline w14:w="9525" w14:cap="flat" w14:cmpd="sng" w14:algn="ctr">
            <w14:solidFill>
              <w14:srgbClr w14:val="000000"/>
            </w14:solidFill>
            <w14:prstDash w14:val="solid"/>
            <w14:round/>
          </w14:textOutline>
          <w14:textFill>
            <w14:noFill/>
          </w14:textFill>
        </w:rPr>
      </w:pPr>
    </w:p>
    <w:p w:rsidR="009B26EC" w:rsidRPr="009E1038" w:rsidRDefault="009B26EC">
      <w:pPr>
        <w:rPr>
          <w:rFonts w:cs="Arial"/>
          <w:b/>
          <w:sz w:val="22"/>
          <w:szCs w:val="22"/>
        </w:rPr>
      </w:pP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2977"/>
      </w:tblGrid>
      <w:tr w:rsidR="00D91B9C" w:rsidRPr="004164F3" w:rsidTr="00D91B9C">
        <w:trPr>
          <w:jc w:val="center"/>
        </w:trPr>
        <w:tc>
          <w:tcPr>
            <w:tcW w:w="3403" w:type="dxa"/>
          </w:tcPr>
          <w:p w:rsidR="00D91B9C" w:rsidRPr="004164F3" w:rsidRDefault="00D91B9C" w:rsidP="00075934">
            <w:pPr>
              <w:rPr>
                <w:rFonts w:cs="Arial"/>
              </w:rPr>
            </w:pPr>
          </w:p>
          <w:p w:rsidR="00D91B9C" w:rsidRPr="004164F3" w:rsidRDefault="00D91B9C" w:rsidP="00075934">
            <w:pPr>
              <w:rPr>
                <w:rFonts w:cs="Arial"/>
              </w:rPr>
            </w:pPr>
          </w:p>
          <w:p w:rsidR="00D91B9C" w:rsidRPr="004164F3" w:rsidRDefault="00D91B9C" w:rsidP="00075934">
            <w:pPr>
              <w:rPr>
                <w:rFonts w:cs="Arial"/>
              </w:rPr>
            </w:pPr>
          </w:p>
        </w:tc>
        <w:tc>
          <w:tcPr>
            <w:tcW w:w="2977" w:type="dxa"/>
          </w:tcPr>
          <w:p w:rsidR="00D91B9C" w:rsidRPr="004164F3" w:rsidRDefault="00D91B9C" w:rsidP="00075934">
            <w:pPr>
              <w:rPr>
                <w:rFonts w:cs="Arial"/>
              </w:rPr>
            </w:pPr>
          </w:p>
        </w:tc>
      </w:tr>
      <w:tr w:rsidR="00D91B9C" w:rsidRPr="004164F3" w:rsidTr="00D91B9C">
        <w:trPr>
          <w:jc w:val="center"/>
        </w:trPr>
        <w:tc>
          <w:tcPr>
            <w:tcW w:w="3403" w:type="dxa"/>
          </w:tcPr>
          <w:p w:rsidR="00D91B9C" w:rsidRPr="001252CF" w:rsidRDefault="00F44738" w:rsidP="001252CF">
            <w:pPr>
              <w:pStyle w:val="Listaconnmeros2"/>
              <w:numPr>
                <w:ilvl w:val="0"/>
                <w:numId w:val="0"/>
              </w:numPr>
              <w:jc w:val="center"/>
              <w:rPr>
                <w:sz w:val="22"/>
                <w:szCs w:val="22"/>
              </w:rPr>
            </w:pPr>
            <w:r>
              <w:rPr>
                <w:sz w:val="22"/>
                <w:szCs w:val="22"/>
              </w:rPr>
              <w:t>Arq. Rodrigo Vega Maestre</w:t>
            </w:r>
          </w:p>
          <w:p w:rsidR="00D91B9C" w:rsidRPr="001252CF" w:rsidRDefault="00F44738" w:rsidP="001252CF">
            <w:pPr>
              <w:pStyle w:val="Listaconnmeros2"/>
              <w:numPr>
                <w:ilvl w:val="0"/>
                <w:numId w:val="0"/>
              </w:numPr>
              <w:jc w:val="center"/>
              <w:rPr>
                <w:b/>
                <w:sz w:val="22"/>
                <w:szCs w:val="22"/>
              </w:rPr>
            </w:pPr>
            <w:r>
              <w:rPr>
                <w:b/>
                <w:sz w:val="22"/>
                <w:szCs w:val="22"/>
              </w:rPr>
              <w:t xml:space="preserve">Secretario de </w:t>
            </w:r>
            <w:r w:rsidR="00A67E7D">
              <w:rPr>
                <w:b/>
                <w:sz w:val="22"/>
                <w:szCs w:val="22"/>
              </w:rPr>
              <w:t>Movilidad</w:t>
            </w:r>
          </w:p>
          <w:p w:rsidR="00D91B9C" w:rsidRPr="001252CF" w:rsidRDefault="00D91B9C" w:rsidP="001252CF">
            <w:pPr>
              <w:pStyle w:val="Listaconnmeros2"/>
              <w:numPr>
                <w:ilvl w:val="0"/>
                <w:numId w:val="0"/>
              </w:numPr>
              <w:ind w:left="643"/>
              <w:rPr>
                <w:sz w:val="22"/>
                <w:szCs w:val="22"/>
              </w:rPr>
            </w:pPr>
            <w:r w:rsidRPr="001252CF">
              <w:rPr>
                <w:sz w:val="22"/>
                <w:szCs w:val="22"/>
              </w:rPr>
              <w:t xml:space="preserve">    </w:t>
            </w:r>
          </w:p>
          <w:p w:rsidR="00D62764" w:rsidRDefault="00D62764" w:rsidP="001252CF">
            <w:pPr>
              <w:pStyle w:val="Listaconnmeros2"/>
              <w:numPr>
                <w:ilvl w:val="0"/>
                <w:numId w:val="0"/>
              </w:numPr>
              <w:jc w:val="center"/>
              <w:rPr>
                <w:sz w:val="22"/>
                <w:szCs w:val="22"/>
              </w:rPr>
            </w:pPr>
          </w:p>
          <w:p w:rsidR="00F44738" w:rsidRDefault="00F44738" w:rsidP="001252CF">
            <w:pPr>
              <w:pStyle w:val="Listaconnmeros2"/>
              <w:numPr>
                <w:ilvl w:val="0"/>
                <w:numId w:val="0"/>
              </w:numPr>
              <w:jc w:val="center"/>
              <w:rPr>
                <w:sz w:val="22"/>
                <w:szCs w:val="22"/>
              </w:rPr>
            </w:pPr>
          </w:p>
          <w:p w:rsidR="00D91B9C" w:rsidRDefault="00D91B9C" w:rsidP="001252CF">
            <w:pPr>
              <w:pStyle w:val="Listaconnmeros2"/>
              <w:numPr>
                <w:ilvl w:val="0"/>
                <w:numId w:val="0"/>
              </w:numPr>
              <w:jc w:val="center"/>
              <w:rPr>
                <w:sz w:val="22"/>
                <w:szCs w:val="22"/>
              </w:rPr>
            </w:pPr>
            <w:r w:rsidRPr="001252CF">
              <w:rPr>
                <w:sz w:val="22"/>
                <w:szCs w:val="22"/>
              </w:rPr>
              <w:t xml:space="preserve">  </w:t>
            </w:r>
          </w:p>
          <w:p w:rsidR="00D91B9C" w:rsidRPr="001252CF" w:rsidRDefault="00D91B9C" w:rsidP="001252CF">
            <w:pPr>
              <w:pStyle w:val="Listaconnmeros2"/>
              <w:numPr>
                <w:ilvl w:val="0"/>
                <w:numId w:val="0"/>
              </w:numPr>
              <w:jc w:val="center"/>
              <w:rPr>
                <w:sz w:val="22"/>
                <w:szCs w:val="22"/>
              </w:rPr>
            </w:pPr>
            <w:r w:rsidRPr="001252CF">
              <w:rPr>
                <w:sz w:val="22"/>
                <w:szCs w:val="22"/>
              </w:rPr>
              <w:t>Autorizó</w:t>
            </w:r>
          </w:p>
        </w:tc>
        <w:tc>
          <w:tcPr>
            <w:tcW w:w="2977" w:type="dxa"/>
          </w:tcPr>
          <w:p w:rsidR="00F44738" w:rsidRPr="001252CF" w:rsidRDefault="00F44738" w:rsidP="00F44738">
            <w:pPr>
              <w:pStyle w:val="Listaconnmeros2"/>
              <w:numPr>
                <w:ilvl w:val="0"/>
                <w:numId w:val="0"/>
              </w:numPr>
              <w:jc w:val="center"/>
              <w:rPr>
                <w:sz w:val="22"/>
                <w:szCs w:val="22"/>
              </w:rPr>
            </w:pPr>
            <w:r>
              <w:rPr>
                <w:sz w:val="22"/>
                <w:szCs w:val="22"/>
              </w:rPr>
              <w:t>M. en I. Gerardo Ríos Quezada</w:t>
            </w:r>
          </w:p>
          <w:p w:rsidR="00F44738" w:rsidRPr="001252CF" w:rsidRDefault="00F44738" w:rsidP="00F44738">
            <w:pPr>
              <w:pStyle w:val="Listaconnmeros2"/>
              <w:numPr>
                <w:ilvl w:val="0"/>
                <w:numId w:val="0"/>
              </w:numPr>
              <w:jc w:val="center"/>
              <w:rPr>
                <w:b/>
                <w:sz w:val="22"/>
                <w:szCs w:val="22"/>
              </w:rPr>
            </w:pPr>
            <w:r>
              <w:rPr>
                <w:b/>
                <w:sz w:val="22"/>
                <w:szCs w:val="22"/>
              </w:rPr>
              <w:t>Director de Gestión para la Movilidad</w:t>
            </w:r>
          </w:p>
          <w:p w:rsidR="00D91B9C" w:rsidRPr="001252CF" w:rsidRDefault="00D91B9C" w:rsidP="001252CF">
            <w:pPr>
              <w:pStyle w:val="Listaconnmeros2"/>
              <w:numPr>
                <w:ilvl w:val="0"/>
                <w:numId w:val="0"/>
              </w:numPr>
              <w:jc w:val="center"/>
              <w:rPr>
                <w:sz w:val="22"/>
                <w:szCs w:val="22"/>
              </w:rPr>
            </w:pPr>
          </w:p>
          <w:p w:rsidR="00D91B9C" w:rsidRPr="001252CF" w:rsidRDefault="00D91B9C" w:rsidP="001252CF">
            <w:pPr>
              <w:pStyle w:val="Listaconnmeros2"/>
              <w:numPr>
                <w:ilvl w:val="0"/>
                <w:numId w:val="0"/>
              </w:numPr>
              <w:jc w:val="center"/>
              <w:rPr>
                <w:sz w:val="22"/>
                <w:szCs w:val="22"/>
              </w:rPr>
            </w:pPr>
          </w:p>
          <w:p w:rsidR="00D91B9C" w:rsidRPr="001252CF" w:rsidRDefault="00D91B9C" w:rsidP="001252CF">
            <w:pPr>
              <w:pStyle w:val="Listaconnmeros2"/>
              <w:numPr>
                <w:ilvl w:val="0"/>
                <w:numId w:val="0"/>
              </w:numPr>
              <w:jc w:val="center"/>
              <w:rPr>
                <w:sz w:val="22"/>
                <w:szCs w:val="22"/>
              </w:rPr>
            </w:pPr>
            <w:r w:rsidRPr="001252CF">
              <w:rPr>
                <w:sz w:val="22"/>
                <w:szCs w:val="22"/>
              </w:rPr>
              <w:t xml:space="preserve">Validó </w:t>
            </w:r>
          </w:p>
        </w:tc>
      </w:tr>
    </w:tbl>
    <w:p w:rsidR="006F5623" w:rsidRDefault="006F5623">
      <w:pPr>
        <w:rPr>
          <w:rFonts w:cs="Arial"/>
          <w:sz w:val="22"/>
          <w:szCs w:val="22"/>
        </w:rPr>
      </w:pPr>
    </w:p>
    <w:p w:rsidR="006F5623" w:rsidRDefault="006F5623">
      <w:pPr>
        <w:rPr>
          <w:rFonts w:cs="Arial"/>
          <w:sz w:val="22"/>
          <w:szCs w:val="22"/>
        </w:rPr>
      </w:pPr>
    </w:p>
    <w:p w:rsidR="006F5623" w:rsidRDefault="006F5623">
      <w:pPr>
        <w:rPr>
          <w:rFonts w:cs="Arial"/>
          <w:sz w:val="22"/>
          <w:szCs w:val="22"/>
        </w:rPr>
      </w:pPr>
    </w:p>
    <w:p w:rsidR="00D8366A" w:rsidRDefault="00D8366A">
      <w:pPr>
        <w:rPr>
          <w:rFonts w:cs="Arial"/>
          <w:sz w:val="22"/>
          <w:szCs w:val="22"/>
        </w:rPr>
      </w:pPr>
    </w:p>
    <w:p w:rsidR="008C70BC" w:rsidRDefault="008C70BC">
      <w:pPr>
        <w:rPr>
          <w:rFonts w:cs="Arial"/>
          <w:sz w:val="22"/>
          <w:szCs w:val="22"/>
        </w:rPr>
      </w:pPr>
    </w:p>
    <w:p w:rsidR="008C70BC" w:rsidRDefault="008C70BC">
      <w:pPr>
        <w:rPr>
          <w:rFonts w:cs="Arial"/>
          <w:sz w:val="22"/>
          <w:szCs w:val="22"/>
        </w:rPr>
      </w:pPr>
    </w:p>
    <w:p w:rsidR="008C70BC" w:rsidRDefault="008C70BC">
      <w:pPr>
        <w:rPr>
          <w:rFonts w:cs="Arial"/>
          <w:sz w:val="22"/>
          <w:szCs w:val="22"/>
        </w:rPr>
      </w:pPr>
    </w:p>
    <w:p w:rsidR="00D8366A" w:rsidRDefault="00D8366A">
      <w:pPr>
        <w:rPr>
          <w:rFonts w:cs="Arial"/>
          <w:sz w:val="22"/>
          <w:szCs w:val="22"/>
        </w:rPr>
      </w:pPr>
    </w:p>
    <w:p w:rsidR="00D8366A" w:rsidRDefault="00DF0F97" w:rsidP="00DF0F97">
      <w:pPr>
        <w:tabs>
          <w:tab w:val="left" w:pos="8115"/>
        </w:tabs>
        <w:rPr>
          <w:rFonts w:cs="Arial"/>
          <w:sz w:val="22"/>
          <w:szCs w:val="22"/>
        </w:rPr>
      </w:pPr>
      <w:r>
        <w:rPr>
          <w:rFonts w:cs="Arial"/>
          <w:sz w:val="22"/>
          <w:szCs w:val="22"/>
        </w:rPr>
        <w:tab/>
      </w:r>
    </w:p>
    <w:p w:rsidR="00D8366A" w:rsidRDefault="00D8366A">
      <w:pPr>
        <w:rPr>
          <w:rFonts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37"/>
        <w:gridCol w:w="993"/>
        <w:gridCol w:w="5811"/>
        <w:gridCol w:w="1276"/>
        <w:gridCol w:w="524"/>
      </w:tblGrid>
      <w:tr w:rsidR="009B26EC" w:rsidRPr="009E1038" w:rsidTr="00C15335">
        <w:tc>
          <w:tcPr>
            <w:tcW w:w="9241" w:type="dxa"/>
            <w:gridSpan w:val="5"/>
          </w:tcPr>
          <w:p w:rsidR="009B26EC" w:rsidRPr="009E1038" w:rsidRDefault="009B26EC">
            <w:pPr>
              <w:rPr>
                <w:rFonts w:cs="Arial"/>
                <w:b/>
                <w:sz w:val="22"/>
                <w:szCs w:val="22"/>
              </w:rPr>
            </w:pPr>
            <w:r w:rsidRPr="009E1038">
              <w:rPr>
                <w:rFonts w:cs="Arial"/>
                <w:sz w:val="22"/>
                <w:szCs w:val="22"/>
              </w:rPr>
              <w:br w:type="page"/>
            </w:r>
            <w:r w:rsidRPr="009E1038">
              <w:rPr>
                <w:rFonts w:cs="Arial"/>
                <w:sz w:val="22"/>
                <w:szCs w:val="22"/>
              </w:rPr>
              <w:br w:type="page"/>
            </w:r>
            <w:r w:rsidRPr="009E1038">
              <w:rPr>
                <w:rFonts w:cs="Arial"/>
                <w:b/>
                <w:sz w:val="22"/>
                <w:szCs w:val="22"/>
              </w:rPr>
              <w:t>TABLA DE CONTENIDO</w:t>
            </w:r>
          </w:p>
        </w:tc>
      </w:tr>
      <w:tr w:rsidR="009B26EC" w:rsidRPr="009E1038" w:rsidTr="00C15335">
        <w:tc>
          <w:tcPr>
            <w:tcW w:w="9241" w:type="dxa"/>
            <w:gridSpan w:val="5"/>
            <w:tcBorders>
              <w:bottom w:val="single" w:sz="6" w:space="0" w:color="auto"/>
            </w:tcBorders>
          </w:tcPr>
          <w:p w:rsidR="009B26EC" w:rsidRPr="009E1038" w:rsidRDefault="009B26EC">
            <w:pPr>
              <w:rPr>
                <w:rFonts w:cs="Arial"/>
                <w:b/>
                <w:sz w:val="22"/>
                <w:szCs w:val="22"/>
              </w:rPr>
            </w:pPr>
          </w:p>
        </w:tc>
      </w:tr>
      <w:tr w:rsidR="00661EF7" w:rsidRPr="009E1038" w:rsidTr="00C15335">
        <w:trPr>
          <w:gridBefore w:val="1"/>
          <w:gridAfter w:val="1"/>
          <w:wBefore w:w="637" w:type="dxa"/>
          <w:wAfter w:w="524" w:type="dxa"/>
        </w:trPr>
        <w:tc>
          <w:tcPr>
            <w:tcW w:w="993" w:type="dxa"/>
          </w:tcPr>
          <w:p w:rsidR="00661EF7" w:rsidRPr="009E1038" w:rsidRDefault="00661EF7">
            <w:pPr>
              <w:rPr>
                <w:rFonts w:cs="Arial"/>
                <w:sz w:val="22"/>
                <w:szCs w:val="22"/>
              </w:rPr>
            </w:pPr>
          </w:p>
        </w:tc>
        <w:tc>
          <w:tcPr>
            <w:tcW w:w="5811" w:type="dxa"/>
          </w:tcPr>
          <w:p w:rsidR="00661EF7" w:rsidRPr="009E1038" w:rsidRDefault="00661EF7">
            <w:pPr>
              <w:rPr>
                <w:rFonts w:cs="Arial"/>
                <w:sz w:val="22"/>
                <w:szCs w:val="22"/>
              </w:rPr>
            </w:pPr>
          </w:p>
        </w:tc>
        <w:tc>
          <w:tcPr>
            <w:tcW w:w="1276" w:type="dxa"/>
          </w:tcPr>
          <w:p w:rsidR="00661EF7" w:rsidRPr="009E1038" w:rsidRDefault="00661EF7" w:rsidP="00B414DA">
            <w:pPr>
              <w:jc w:val="center"/>
              <w:rPr>
                <w:rFonts w:cs="Arial"/>
                <w:sz w:val="22"/>
                <w:szCs w:val="22"/>
              </w:rPr>
            </w:pPr>
          </w:p>
        </w:tc>
      </w:tr>
    </w:tbl>
    <w:sdt>
      <w:sdtPr>
        <w:rPr>
          <w:rFonts w:ascii="Arial" w:hAnsi="Arial" w:cs="Times New Roman"/>
          <w:b w:val="0"/>
          <w:bCs w:val="0"/>
          <w:color w:val="auto"/>
          <w:sz w:val="20"/>
          <w:szCs w:val="20"/>
          <w:lang w:val="es-ES_tradnl" w:eastAsia="es-ES"/>
        </w:rPr>
        <w:id w:val="1347063313"/>
        <w:docPartObj>
          <w:docPartGallery w:val="Table of Contents"/>
          <w:docPartUnique/>
        </w:docPartObj>
      </w:sdtPr>
      <w:sdtEndPr/>
      <w:sdtContent>
        <w:p w:rsidR="00D8366A" w:rsidRPr="00FD33BC" w:rsidRDefault="00D8366A" w:rsidP="00FD33BC">
          <w:pPr>
            <w:pStyle w:val="TtuloTDC"/>
            <w:ind w:right="-397"/>
            <w:rPr>
              <w:rFonts w:ascii="Tahoma" w:hAnsi="Tahoma"/>
              <w:sz w:val="22"/>
            </w:rPr>
          </w:pPr>
        </w:p>
        <w:p w:rsidR="00DA0731" w:rsidRDefault="00D8366A" w:rsidP="00FD33BC">
          <w:pPr>
            <w:pStyle w:val="TDC3"/>
            <w:rPr>
              <w:rStyle w:val="Hipervnculo"/>
              <w:rFonts w:ascii="Tahoma" w:hAnsi="Tahoma" w:cs="Tahoma"/>
              <w:noProof/>
              <w:sz w:val="18"/>
            </w:rPr>
          </w:pPr>
          <w:r w:rsidRPr="00FD33BC">
            <w:rPr>
              <w:b/>
              <w:bCs/>
              <w:lang w:val="es-ES"/>
            </w:rPr>
            <w:fldChar w:fldCharType="begin"/>
          </w:r>
          <w:r w:rsidRPr="00FD33BC">
            <w:rPr>
              <w:b/>
              <w:bCs/>
              <w:lang w:val="es-ES"/>
            </w:rPr>
            <w:instrText xml:space="preserve"> TOC \o "1-3" \h \z \u </w:instrText>
          </w:r>
          <w:r w:rsidRPr="00FD33BC">
            <w:rPr>
              <w:b/>
              <w:bCs/>
              <w:lang w:val="es-ES"/>
            </w:rPr>
            <w:fldChar w:fldCharType="separate"/>
          </w:r>
          <w:hyperlink w:anchor="_Toc101870657" w:history="1">
            <w:r w:rsidR="00DA0731" w:rsidRPr="00FD33BC">
              <w:rPr>
                <w:rStyle w:val="Hipervnculo"/>
                <w:rFonts w:ascii="Tahoma" w:hAnsi="Tahoma" w:cs="Tahoma"/>
                <w:b/>
                <w:noProof/>
                <w:sz w:val="18"/>
              </w:rPr>
              <w:t>PORTADA</w:t>
            </w:r>
            <w:r w:rsidR="00DA0731" w:rsidRPr="00FD33BC">
              <w:rPr>
                <w:noProof/>
                <w:webHidden/>
              </w:rPr>
              <w:tab/>
            </w:r>
            <w:r w:rsidR="00DA0731" w:rsidRPr="00FD33BC">
              <w:rPr>
                <w:noProof/>
                <w:webHidden/>
              </w:rPr>
              <w:fldChar w:fldCharType="begin"/>
            </w:r>
            <w:r w:rsidR="00DA0731" w:rsidRPr="00FD33BC">
              <w:rPr>
                <w:noProof/>
                <w:webHidden/>
              </w:rPr>
              <w:instrText xml:space="preserve"> PAGEREF _Toc101870657 \h </w:instrText>
            </w:r>
            <w:r w:rsidR="00DA0731" w:rsidRPr="00FD33BC">
              <w:rPr>
                <w:noProof/>
                <w:webHidden/>
              </w:rPr>
            </w:r>
            <w:r w:rsidR="00DA0731" w:rsidRPr="00FD33BC">
              <w:rPr>
                <w:noProof/>
                <w:webHidden/>
              </w:rPr>
              <w:fldChar w:fldCharType="separate"/>
            </w:r>
            <w:r w:rsidR="00E946E9">
              <w:rPr>
                <w:noProof/>
                <w:webHidden/>
              </w:rPr>
              <w:t>1</w:t>
            </w:r>
            <w:r w:rsidR="00DA0731" w:rsidRPr="00FD33BC">
              <w:rPr>
                <w:noProof/>
                <w:webHidden/>
              </w:rPr>
              <w:fldChar w:fldCharType="end"/>
            </w:r>
          </w:hyperlink>
        </w:p>
        <w:p w:rsidR="00DA0731" w:rsidRPr="00FD33BC" w:rsidRDefault="00DB59EE" w:rsidP="00FD33BC">
          <w:pPr>
            <w:pStyle w:val="TDC1"/>
            <w:rPr>
              <w:rFonts w:eastAsiaTheme="minorEastAsia"/>
              <w:noProof/>
              <w:szCs w:val="22"/>
              <w:lang w:val="es-MX" w:eastAsia="es-MX"/>
            </w:rPr>
          </w:pPr>
          <w:hyperlink w:anchor="_Toc101870658" w:history="1">
            <w:r w:rsidR="00DA0731" w:rsidRPr="00FD33BC">
              <w:rPr>
                <w:rStyle w:val="Hipervnculo"/>
                <w:rFonts w:ascii="Tahoma" w:hAnsi="Tahoma" w:cs="Tahoma"/>
                <w:b/>
                <w:noProof/>
                <w:sz w:val="18"/>
              </w:rPr>
              <w:t>APARTADO 1</w:t>
            </w:r>
            <w:r w:rsidR="00DA0731" w:rsidRPr="00FD33BC">
              <w:rPr>
                <w:rStyle w:val="Hipervnculo"/>
                <w:rFonts w:ascii="Tahoma" w:hAnsi="Tahoma" w:cs="Tahoma"/>
                <w:noProof/>
                <w:sz w:val="18"/>
              </w:rPr>
              <w:t>.</w:t>
            </w:r>
            <w:r w:rsidR="00DA0731" w:rsidRPr="00FD33BC">
              <w:rPr>
                <w:rFonts w:eastAsiaTheme="minorEastAsia"/>
                <w:noProof/>
                <w:szCs w:val="22"/>
                <w:lang w:val="es-MX" w:eastAsia="es-MX"/>
              </w:rPr>
              <w:tab/>
            </w:r>
            <w:r w:rsidR="00DA0731" w:rsidRPr="00FD33BC">
              <w:rPr>
                <w:rStyle w:val="Hipervnculo"/>
                <w:rFonts w:ascii="Tahoma" w:hAnsi="Tahoma" w:cs="Tahoma"/>
                <w:noProof/>
                <w:sz w:val="18"/>
              </w:rPr>
              <w:t>DISPOSICIONES GENERALES PARA LA ELABORACIÓN DE LOS PROYECTOS RELATIVOS A LA COLOCACIÓN DE</w:t>
            </w:r>
            <w:r w:rsidR="00F119E4">
              <w:rPr>
                <w:rStyle w:val="Hipervnculo"/>
                <w:rFonts w:ascii="Tahoma" w:hAnsi="Tahoma" w:cs="Tahoma"/>
                <w:noProof/>
                <w:sz w:val="18"/>
              </w:rPr>
              <w:t xml:space="preserve"> CABLEADO Y POSTES</w:t>
            </w:r>
            <w:r w:rsidR="00DA0731" w:rsidRPr="00FD33BC">
              <w:rPr>
                <w:rStyle w:val="Hipervnculo"/>
                <w:rFonts w:ascii="Tahoma" w:hAnsi="Tahoma" w:cs="Tahoma"/>
                <w:noProof/>
                <w:sz w:val="18"/>
              </w:rPr>
              <w:t xml:space="preserve"> EN VÍA PÚBLICA</w:t>
            </w:r>
            <w:r w:rsidR="00DA0731" w:rsidRPr="00FD33BC">
              <w:rPr>
                <w:noProof/>
                <w:webHidden/>
              </w:rPr>
              <w:tab/>
            </w:r>
            <w:r w:rsidR="00DA0731" w:rsidRPr="00FD33BC">
              <w:rPr>
                <w:noProof/>
                <w:webHidden/>
              </w:rPr>
              <w:fldChar w:fldCharType="begin"/>
            </w:r>
            <w:r w:rsidR="00DA0731" w:rsidRPr="00FD33BC">
              <w:rPr>
                <w:noProof/>
                <w:webHidden/>
              </w:rPr>
              <w:instrText xml:space="preserve"> PAGEREF _Toc101870658 \h </w:instrText>
            </w:r>
            <w:r w:rsidR="00DA0731" w:rsidRPr="00FD33BC">
              <w:rPr>
                <w:noProof/>
                <w:webHidden/>
              </w:rPr>
            </w:r>
            <w:r w:rsidR="00DA0731" w:rsidRPr="00FD33BC">
              <w:rPr>
                <w:noProof/>
                <w:webHidden/>
              </w:rPr>
              <w:fldChar w:fldCharType="separate"/>
            </w:r>
            <w:r w:rsidR="00E946E9">
              <w:rPr>
                <w:noProof/>
                <w:webHidden/>
              </w:rPr>
              <w:t>3</w:t>
            </w:r>
            <w:r w:rsidR="00DA0731" w:rsidRPr="00FD33BC">
              <w:rPr>
                <w:noProof/>
                <w:webHidden/>
              </w:rPr>
              <w:fldChar w:fldCharType="end"/>
            </w:r>
          </w:hyperlink>
        </w:p>
        <w:p w:rsidR="00DA0731" w:rsidRPr="00FD33BC" w:rsidRDefault="00DB59EE" w:rsidP="00FD33BC">
          <w:pPr>
            <w:pStyle w:val="TDC1"/>
            <w:rPr>
              <w:rFonts w:eastAsiaTheme="minorEastAsia"/>
              <w:noProof/>
              <w:szCs w:val="22"/>
              <w:lang w:val="es-MX" w:eastAsia="es-MX"/>
            </w:rPr>
          </w:pPr>
          <w:hyperlink w:anchor="_Toc101870659" w:history="1">
            <w:r w:rsidR="00DA0731" w:rsidRPr="00FD33BC">
              <w:rPr>
                <w:rStyle w:val="Hipervnculo"/>
                <w:rFonts w:ascii="Tahoma" w:hAnsi="Tahoma" w:cs="Tahoma"/>
                <w:b/>
                <w:noProof/>
                <w:sz w:val="18"/>
              </w:rPr>
              <w:t>APARTADO 2.</w:t>
            </w:r>
            <w:r w:rsidR="00DA0731" w:rsidRPr="00FD33BC">
              <w:rPr>
                <w:rFonts w:eastAsiaTheme="minorEastAsia"/>
                <w:noProof/>
                <w:szCs w:val="22"/>
                <w:lang w:val="es-MX" w:eastAsia="es-MX"/>
              </w:rPr>
              <w:tab/>
            </w:r>
            <w:r w:rsidR="00DA0731" w:rsidRPr="00FD33BC">
              <w:rPr>
                <w:rStyle w:val="Hipervnculo"/>
                <w:rFonts w:ascii="Tahoma" w:hAnsi="Tahoma" w:cs="Tahoma"/>
                <w:noProof/>
                <w:sz w:val="18"/>
              </w:rPr>
              <w:t>REQUISITOS</w:t>
            </w:r>
            <w:r w:rsidR="00DA0731" w:rsidRPr="00FD33BC">
              <w:rPr>
                <w:noProof/>
                <w:webHidden/>
              </w:rPr>
              <w:tab/>
            </w:r>
            <w:r w:rsidR="00DA0731" w:rsidRPr="00FD33BC">
              <w:rPr>
                <w:noProof/>
                <w:webHidden/>
              </w:rPr>
              <w:fldChar w:fldCharType="begin"/>
            </w:r>
            <w:r w:rsidR="00DA0731" w:rsidRPr="00FD33BC">
              <w:rPr>
                <w:noProof/>
                <w:webHidden/>
              </w:rPr>
              <w:instrText xml:space="preserve"> PAGEREF _Toc101870659 \h </w:instrText>
            </w:r>
            <w:r w:rsidR="00DA0731" w:rsidRPr="00FD33BC">
              <w:rPr>
                <w:noProof/>
                <w:webHidden/>
              </w:rPr>
            </w:r>
            <w:r w:rsidR="00DA0731" w:rsidRPr="00FD33BC">
              <w:rPr>
                <w:noProof/>
                <w:webHidden/>
              </w:rPr>
              <w:fldChar w:fldCharType="separate"/>
            </w:r>
            <w:r w:rsidR="00E946E9">
              <w:rPr>
                <w:noProof/>
                <w:webHidden/>
              </w:rPr>
              <w:t>4</w:t>
            </w:r>
            <w:r w:rsidR="00DA0731" w:rsidRPr="00FD33BC">
              <w:rPr>
                <w:noProof/>
                <w:webHidden/>
              </w:rPr>
              <w:fldChar w:fldCharType="end"/>
            </w:r>
          </w:hyperlink>
        </w:p>
        <w:p w:rsidR="00DA0731" w:rsidRPr="00FD33BC" w:rsidRDefault="00DB59EE" w:rsidP="00FD33BC">
          <w:pPr>
            <w:pStyle w:val="TDC1"/>
            <w:rPr>
              <w:rFonts w:eastAsiaTheme="minorEastAsia"/>
              <w:noProof/>
              <w:szCs w:val="22"/>
              <w:lang w:val="es-MX" w:eastAsia="es-MX"/>
            </w:rPr>
          </w:pPr>
          <w:hyperlink w:anchor="_Toc101870660" w:history="1">
            <w:r w:rsidR="00DA0731" w:rsidRPr="00FD33BC">
              <w:rPr>
                <w:rStyle w:val="Hipervnculo"/>
                <w:rFonts w:ascii="Tahoma" w:hAnsi="Tahoma" w:cs="Tahoma"/>
                <w:b/>
                <w:noProof/>
                <w:sz w:val="18"/>
              </w:rPr>
              <w:t>APARTADO 3.</w:t>
            </w:r>
            <w:r w:rsidR="00DA0731" w:rsidRPr="00FD33BC">
              <w:rPr>
                <w:rFonts w:eastAsiaTheme="minorEastAsia"/>
                <w:noProof/>
                <w:szCs w:val="22"/>
                <w:lang w:val="es-MX" w:eastAsia="es-MX"/>
              </w:rPr>
              <w:tab/>
            </w:r>
            <w:r w:rsidR="00DA0731" w:rsidRPr="00FD33BC">
              <w:rPr>
                <w:rStyle w:val="Hipervnculo"/>
                <w:rFonts w:ascii="Tahoma" w:hAnsi="Tahoma" w:cs="Tahoma"/>
                <w:noProof/>
                <w:sz w:val="18"/>
              </w:rPr>
              <w:t>CONSIDERACIONES PARA LA PRESE</w:t>
            </w:r>
            <w:r w:rsidR="00FD33BC">
              <w:rPr>
                <w:rStyle w:val="Hipervnculo"/>
                <w:rFonts w:ascii="Tahoma" w:hAnsi="Tahoma" w:cs="Tahoma"/>
                <w:noProof/>
                <w:sz w:val="18"/>
              </w:rPr>
              <w:t>NTACIÓN DE PROYECTOS</w:t>
            </w:r>
            <w:r w:rsidR="00DA0731" w:rsidRPr="00FD33BC">
              <w:rPr>
                <w:noProof/>
                <w:webHidden/>
              </w:rPr>
              <w:tab/>
            </w:r>
            <w:r w:rsidR="00DA0731" w:rsidRPr="00FD33BC">
              <w:rPr>
                <w:noProof/>
                <w:webHidden/>
              </w:rPr>
              <w:fldChar w:fldCharType="begin"/>
            </w:r>
            <w:r w:rsidR="00DA0731" w:rsidRPr="00FD33BC">
              <w:rPr>
                <w:noProof/>
                <w:webHidden/>
              </w:rPr>
              <w:instrText xml:space="preserve"> PAGEREF _Toc101870660 \h </w:instrText>
            </w:r>
            <w:r w:rsidR="00DA0731" w:rsidRPr="00FD33BC">
              <w:rPr>
                <w:noProof/>
                <w:webHidden/>
              </w:rPr>
            </w:r>
            <w:r w:rsidR="00DA0731" w:rsidRPr="00FD33BC">
              <w:rPr>
                <w:noProof/>
                <w:webHidden/>
              </w:rPr>
              <w:fldChar w:fldCharType="separate"/>
            </w:r>
            <w:r w:rsidR="00E946E9">
              <w:rPr>
                <w:noProof/>
                <w:webHidden/>
              </w:rPr>
              <w:t>5</w:t>
            </w:r>
            <w:r w:rsidR="00DA0731" w:rsidRPr="00FD33BC">
              <w:rPr>
                <w:noProof/>
                <w:webHidden/>
              </w:rPr>
              <w:fldChar w:fldCharType="end"/>
            </w:r>
          </w:hyperlink>
        </w:p>
        <w:p w:rsidR="00DA0731" w:rsidRPr="00FD33BC" w:rsidRDefault="00DB59EE" w:rsidP="00FD33BC">
          <w:pPr>
            <w:pStyle w:val="TDC1"/>
            <w:rPr>
              <w:rFonts w:eastAsiaTheme="minorEastAsia"/>
              <w:noProof/>
              <w:szCs w:val="22"/>
              <w:lang w:val="es-MX" w:eastAsia="es-MX"/>
            </w:rPr>
          </w:pPr>
          <w:hyperlink w:anchor="_Toc101870661" w:history="1">
            <w:r w:rsidR="00DA0731" w:rsidRPr="00FD33BC">
              <w:rPr>
                <w:rStyle w:val="Hipervnculo"/>
                <w:rFonts w:ascii="Tahoma" w:hAnsi="Tahoma" w:cs="Tahoma"/>
                <w:b/>
                <w:noProof/>
                <w:sz w:val="18"/>
              </w:rPr>
              <w:t>APARTADO 4.</w:t>
            </w:r>
            <w:r w:rsidR="00DA0731" w:rsidRPr="00FD33BC">
              <w:rPr>
                <w:rFonts w:eastAsiaTheme="minorEastAsia"/>
                <w:noProof/>
                <w:szCs w:val="22"/>
                <w:lang w:val="es-MX" w:eastAsia="es-MX"/>
              </w:rPr>
              <w:tab/>
            </w:r>
            <w:r w:rsidR="00DA0731" w:rsidRPr="00FD33BC">
              <w:rPr>
                <w:rStyle w:val="Hipervnculo"/>
                <w:rFonts w:ascii="Tahoma" w:hAnsi="Tahoma" w:cs="Tahoma"/>
                <w:noProof/>
                <w:sz w:val="18"/>
              </w:rPr>
              <w:t>REQUERIMIENTOS PARA LA ENTREGA DE LA INFORMACIÓN ANEXA A LA SOLICITUD DE AUTORIZACIÓN PARA COLOCACIÓN DE CABLEADO</w:t>
            </w:r>
            <w:r w:rsidR="00353599">
              <w:rPr>
                <w:rStyle w:val="Hipervnculo"/>
                <w:rFonts w:ascii="Tahoma" w:hAnsi="Tahoma" w:cs="Tahoma"/>
                <w:noProof/>
                <w:sz w:val="18"/>
              </w:rPr>
              <w:t xml:space="preserve"> Y POSTES</w:t>
            </w:r>
            <w:r w:rsidR="00DA0731" w:rsidRPr="00FD33BC">
              <w:rPr>
                <w:rStyle w:val="Hipervnculo"/>
                <w:rFonts w:ascii="Tahoma" w:hAnsi="Tahoma" w:cs="Tahoma"/>
                <w:noProof/>
                <w:sz w:val="18"/>
              </w:rPr>
              <w:t xml:space="preserve"> EN VÍA PÚBLICA</w:t>
            </w:r>
            <w:r w:rsidR="00DA0731" w:rsidRPr="00FD33BC">
              <w:rPr>
                <w:noProof/>
                <w:webHidden/>
              </w:rPr>
              <w:tab/>
            </w:r>
            <w:r w:rsidR="00DA0731" w:rsidRPr="00FD33BC">
              <w:rPr>
                <w:noProof/>
                <w:webHidden/>
              </w:rPr>
              <w:fldChar w:fldCharType="begin"/>
            </w:r>
            <w:r w:rsidR="00DA0731" w:rsidRPr="00FD33BC">
              <w:rPr>
                <w:noProof/>
                <w:webHidden/>
              </w:rPr>
              <w:instrText xml:space="preserve"> PAGEREF _Toc101870661 \h </w:instrText>
            </w:r>
            <w:r w:rsidR="00DA0731" w:rsidRPr="00FD33BC">
              <w:rPr>
                <w:noProof/>
                <w:webHidden/>
              </w:rPr>
            </w:r>
            <w:r w:rsidR="00DA0731" w:rsidRPr="00FD33BC">
              <w:rPr>
                <w:noProof/>
                <w:webHidden/>
              </w:rPr>
              <w:fldChar w:fldCharType="separate"/>
            </w:r>
            <w:r w:rsidR="00E946E9">
              <w:rPr>
                <w:noProof/>
                <w:webHidden/>
              </w:rPr>
              <w:t>8</w:t>
            </w:r>
            <w:r w:rsidR="00DA0731" w:rsidRPr="00FD33BC">
              <w:rPr>
                <w:noProof/>
                <w:webHidden/>
              </w:rPr>
              <w:fldChar w:fldCharType="end"/>
            </w:r>
          </w:hyperlink>
        </w:p>
        <w:p w:rsidR="00DA0731" w:rsidRPr="00FD33BC" w:rsidRDefault="00DB59EE" w:rsidP="00FD33BC">
          <w:pPr>
            <w:pStyle w:val="TDC2"/>
            <w:tabs>
              <w:tab w:val="right" w:leader="dot" w:pos="9091"/>
            </w:tabs>
            <w:ind w:left="0"/>
            <w:rPr>
              <w:rFonts w:ascii="Tahoma" w:eastAsiaTheme="minorEastAsia" w:hAnsi="Tahoma" w:cs="Tahoma"/>
              <w:noProof/>
              <w:szCs w:val="22"/>
              <w:lang w:val="es-MX" w:eastAsia="es-MX"/>
            </w:rPr>
          </w:pPr>
          <w:hyperlink w:anchor="_Toc101870662" w:history="1">
            <w:r w:rsidR="00DA0731" w:rsidRPr="00FD33BC">
              <w:rPr>
                <w:rStyle w:val="Hipervnculo"/>
                <w:rFonts w:ascii="Tahoma" w:hAnsi="Tahoma" w:cs="Tahoma"/>
                <w:b/>
                <w:noProof/>
                <w:sz w:val="18"/>
              </w:rPr>
              <w:t>ANEXOS DEL APARTADO 2</w:t>
            </w:r>
            <w:r w:rsidR="00DA0731" w:rsidRPr="00FD33BC">
              <w:rPr>
                <w:rFonts w:ascii="Tahoma" w:hAnsi="Tahoma" w:cs="Tahoma"/>
                <w:noProof/>
                <w:webHidden/>
                <w:sz w:val="18"/>
              </w:rPr>
              <w:tab/>
            </w:r>
            <w:r w:rsidR="00DA0731" w:rsidRPr="00FD33BC">
              <w:rPr>
                <w:rFonts w:ascii="Tahoma" w:hAnsi="Tahoma" w:cs="Tahoma"/>
                <w:noProof/>
                <w:webHidden/>
                <w:sz w:val="18"/>
              </w:rPr>
              <w:fldChar w:fldCharType="begin"/>
            </w:r>
            <w:r w:rsidR="00DA0731" w:rsidRPr="00FD33BC">
              <w:rPr>
                <w:rFonts w:ascii="Tahoma" w:hAnsi="Tahoma" w:cs="Tahoma"/>
                <w:noProof/>
                <w:webHidden/>
                <w:sz w:val="18"/>
              </w:rPr>
              <w:instrText xml:space="preserve"> PAGEREF _Toc101870662 \h </w:instrText>
            </w:r>
            <w:r w:rsidR="00DA0731" w:rsidRPr="00FD33BC">
              <w:rPr>
                <w:rFonts w:ascii="Tahoma" w:hAnsi="Tahoma" w:cs="Tahoma"/>
                <w:noProof/>
                <w:webHidden/>
                <w:sz w:val="18"/>
              </w:rPr>
            </w:r>
            <w:r w:rsidR="00DA0731" w:rsidRPr="00FD33BC">
              <w:rPr>
                <w:rFonts w:ascii="Tahoma" w:hAnsi="Tahoma" w:cs="Tahoma"/>
                <w:noProof/>
                <w:webHidden/>
                <w:sz w:val="18"/>
              </w:rPr>
              <w:fldChar w:fldCharType="separate"/>
            </w:r>
            <w:r w:rsidR="00E946E9">
              <w:rPr>
                <w:rFonts w:ascii="Tahoma" w:hAnsi="Tahoma" w:cs="Tahoma"/>
                <w:noProof/>
                <w:webHidden/>
                <w:sz w:val="18"/>
              </w:rPr>
              <w:t>9</w:t>
            </w:r>
            <w:r w:rsidR="00DA0731" w:rsidRPr="00FD33BC">
              <w:rPr>
                <w:rFonts w:ascii="Tahoma" w:hAnsi="Tahoma" w:cs="Tahoma"/>
                <w:noProof/>
                <w:webHidden/>
                <w:sz w:val="18"/>
              </w:rPr>
              <w:fldChar w:fldCharType="end"/>
            </w:r>
          </w:hyperlink>
        </w:p>
        <w:p w:rsidR="00D8366A" w:rsidRDefault="00D8366A">
          <w:r w:rsidRPr="00FD33BC">
            <w:rPr>
              <w:rFonts w:ascii="Tahoma" w:hAnsi="Tahoma" w:cs="Tahoma"/>
              <w:b/>
              <w:bCs/>
              <w:sz w:val="18"/>
              <w:lang w:val="es-ES"/>
            </w:rPr>
            <w:fldChar w:fldCharType="end"/>
          </w:r>
        </w:p>
      </w:sdtContent>
    </w:sdt>
    <w:p w:rsidR="009B26EC" w:rsidRPr="009E1038" w:rsidRDefault="009B26EC">
      <w:pPr>
        <w:rPr>
          <w:rFonts w:cs="Arial"/>
          <w:b/>
          <w:sz w:val="22"/>
          <w:szCs w:val="22"/>
        </w:rPr>
      </w:pPr>
      <w:r w:rsidRPr="009E1038">
        <w:rPr>
          <w:rFonts w:cs="Arial"/>
          <w:b/>
          <w:sz w:val="22"/>
          <w:szCs w:val="22"/>
        </w:rPr>
        <w:br w:type="page"/>
      </w:r>
    </w:p>
    <w:p w:rsidR="00D62764" w:rsidRPr="00D62764" w:rsidRDefault="00D62764" w:rsidP="00D8366A">
      <w:pPr>
        <w:pStyle w:val="Ttulo1"/>
      </w:pPr>
      <w:bookmarkStart w:id="2" w:name="_Toc101870658"/>
      <w:r w:rsidRPr="00D62764">
        <w:lastRenderedPageBreak/>
        <w:t>DISPOSICIONES GENERALES PARA LA ELABORACIÓN DE LOS PROYECTOS RELATIVOS A LA COLOCACIÓN DE</w:t>
      </w:r>
      <w:r w:rsidR="00F516C1">
        <w:t xml:space="preserve"> CABLEADO Y POSTES</w:t>
      </w:r>
      <w:r w:rsidRPr="00D62764">
        <w:t xml:space="preserve"> EN VÍA PÚBLICA</w:t>
      </w:r>
      <w:bookmarkEnd w:id="2"/>
    </w:p>
    <w:p w:rsidR="00D62764" w:rsidRPr="00D62764" w:rsidRDefault="00D62764" w:rsidP="00D62764">
      <w:pPr>
        <w:jc w:val="left"/>
        <w:rPr>
          <w:rFonts w:ascii="Tahoma" w:hAnsi="Tahoma" w:cs="Tahoma"/>
          <w:b/>
          <w:sz w:val="24"/>
          <w:lang w:val="es-MX"/>
        </w:rPr>
      </w:pPr>
    </w:p>
    <w:p w:rsidR="00D62764" w:rsidRPr="00D62764" w:rsidRDefault="00D62764" w:rsidP="00D62764">
      <w:pPr>
        <w:numPr>
          <w:ilvl w:val="1"/>
          <w:numId w:val="38"/>
        </w:numPr>
        <w:spacing w:after="120"/>
        <w:contextualSpacing/>
        <w:jc w:val="left"/>
        <w:rPr>
          <w:rFonts w:ascii="Tahoma" w:hAnsi="Tahoma" w:cs="Tahoma"/>
          <w:b/>
          <w:lang w:val="es-MX"/>
        </w:rPr>
      </w:pPr>
      <w:r w:rsidRPr="00D62764">
        <w:rPr>
          <w:rFonts w:ascii="Tahoma" w:hAnsi="Tahoma" w:cs="Tahoma"/>
          <w:b/>
          <w:lang w:val="es-MX"/>
        </w:rPr>
        <w:t>OBJETIVO</w:t>
      </w:r>
    </w:p>
    <w:p w:rsidR="00D62764" w:rsidRPr="00D62764" w:rsidRDefault="00D62764" w:rsidP="00D62764">
      <w:pPr>
        <w:jc w:val="left"/>
        <w:rPr>
          <w:rFonts w:ascii="Tahoma" w:hAnsi="Tahoma" w:cs="Tahoma"/>
          <w:bCs/>
          <w:sz w:val="18"/>
          <w:szCs w:val="18"/>
          <w:lang w:val="es-MX"/>
        </w:rPr>
      </w:pPr>
      <w:r w:rsidRPr="00D62764">
        <w:rPr>
          <w:rFonts w:ascii="Tahoma" w:hAnsi="Tahoma" w:cs="Tahoma"/>
          <w:bCs/>
          <w:color w:val="000000"/>
          <w:sz w:val="18"/>
          <w:szCs w:val="18"/>
          <w:lang w:val="es-MX"/>
        </w:rPr>
        <w:t xml:space="preserve">Establecer las reglas de </w:t>
      </w:r>
      <w:r w:rsidRPr="00D62764">
        <w:rPr>
          <w:rFonts w:ascii="Tahoma" w:hAnsi="Tahoma" w:cs="Tahoma"/>
          <w:bCs/>
          <w:sz w:val="18"/>
          <w:szCs w:val="18"/>
          <w:lang w:val="es-MX"/>
        </w:rPr>
        <w:t>operación para la autorización de proyectos de cableado</w:t>
      </w:r>
      <w:r w:rsidR="0018441F">
        <w:rPr>
          <w:rFonts w:ascii="Tahoma" w:hAnsi="Tahoma" w:cs="Tahoma"/>
          <w:bCs/>
          <w:sz w:val="18"/>
          <w:szCs w:val="18"/>
          <w:lang w:val="es-MX"/>
        </w:rPr>
        <w:t xml:space="preserve"> y postes</w:t>
      </w:r>
      <w:r w:rsidRPr="00D62764">
        <w:rPr>
          <w:rFonts w:ascii="Tahoma" w:hAnsi="Tahoma" w:cs="Tahoma"/>
          <w:bCs/>
          <w:sz w:val="18"/>
          <w:szCs w:val="18"/>
          <w:lang w:val="es-MX"/>
        </w:rPr>
        <w:t xml:space="preserve"> en vía pública municipal.</w:t>
      </w:r>
    </w:p>
    <w:p w:rsidR="00D62764" w:rsidRPr="00D62764" w:rsidRDefault="00D62764" w:rsidP="00D62764">
      <w:pPr>
        <w:jc w:val="left"/>
        <w:rPr>
          <w:rFonts w:ascii="Tahoma" w:hAnsi="Tahoma" w:cs="Tahoma"/>
          <w:bCs/>
          <w:sz w:val="24"/>
          <w:lang w:val="es-MX"/>
        </w:rPr>
      </w:pPr>
    </w:p>
    <w:p w:rsidR="00D62764" w:rsidRPr="00D62764" w:rsidRDefault="00D62764" w:rsidP="00D62764">
      <w:pPr>
        <w:numPr>
          <w:ilvl w:val="1"/>
          <w:numId w:val="38"/>
        </w:numPr>
        <w:spacing w:after="120"/>
        <w:contextualSpacing/>
        <w:jc w:val="left"/>
        <w:rPr>
          <w:rFonts w:ascii="Tahoma" w:hAnsi="Tahoma" w:cs="Tahoma"/>
          <w:b/>
          <w:lang w:val="es-MX"/>
        </w:rPr>
      </w:pPr>
      <w:r w:rsidRPr="00D62764">
        <w:rPr>
          <w:rFonts w:ascii="Tahoma" w:hAnsi="Tahoma" w:cs="Tahoma"/>
          <w:b/>
          <w:lang w:val="es-MX"/>
        </w:rPr>
        <w:t>ALCANCE</w:t>
      </w:r>
    </w:p>
    <w:p w:rsidR="00D62764" w:rsidRPr="00D62764" w:rsidRDefault="00D62764" w:rsidP="00D62764">
      <w:pPr>
        <w:rPr>
          <w:rFonts w:ascii="Tahoma" w:hAnsi="Tahoma" w:cs="Tahoma"/>
          <w:bCs/>
          <w:color w:val="000000"/>
          <w:sz w:val="18"/>
          <w:szCs w:val="18"/>
          <w:lang w:val="es-MX"/>
        </w:rPr>
      </w:pPr>
      <w:r w:rsidRPr="00D62764">
        <w:rPr>
          <w:rFonts w:ascii="Tahoma" w:hAnsi="Tahoma" w:cs="Tahoma"/>
          <w:bCs/>
          <w:color w:val="000000"/>
          <w:sz w:val="18"/>
          <w:szCs w:val="18"/>
          <w:lang w:val="es-MX"/>
        </w:rPr>
        <w:t>Aplica a todos aquellos proyectos que pretendan ubicarse dentro del territorio del Municipio de Querétaro, con independencia de la jurisdicción de las vialidades por las que se desarrolle.</w:t>
      </w:r>
    </w:p>
    <w:p w:rsidR="00D62764" w:rsidRPr="00D62764" w:rsidRDefault="00D62764" w:rsidP="00D62764">
      <w:pPr>
        <w:rPr>
          <w:rFonts w:ascii="Tahoma" w:hAnsi="Tahoma" w:cs="Tahoma"/>
          <w:b/>
          <w:sz w:val="24"/>
          <w:lang w:val="es-MX"/>
        </w:rPr>
      </w:pPr>
    </w:p>
    <w:p w:rsidR="00D62764" w:rsidRPr="00D62764" w:rsidRDefault="00D62764" w:rsidP="00D62764">
      <w:pPr>
        <w:numPr>
          <w:ilvl w:val="1"/>
          <w:numId w:val="38"/>
        </w:numPr>
        <w:spacing w:after="120"/>
        <w:contextualSpacing/>
        <w:jc w:val="left"/>
        <w:rPr>
          <w:rFonts w:ascii="Tahoma" w:hAnsi="Tahoma" w:cs="Tahoma"/>
          <w:b/>
          <w:lang w:val="es-MX"/>
        </w:rPr>
      </w:pPr>
      <w:r w:rsidRPr="00D62764">
        <w:rPr>
          <w:rFonts w:ascii="Tahoma" w:hAnsi="Tahoma" w:cs="Tahoma"/>
          <w:b/>
          <w:lang w:val="es-MX"/>
        </w:rPr>
        <w:t>NORMATIVIDAD Y DOCUMENTOS RELACIONADOS</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Constitución Política de los Estados Unidos Mexicanos</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Constitución Política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Código Urbano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Código Civil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General de Asentamientos Humanos, Ordenamiento Territorial y Desarrollo Urbano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de Ingresos del Municipio de Querétaro (según ejercicio fiscal)</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de Hacienda de los Municipios del Estado de Querétaro de Arteaga</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de Procedimientos Administrativos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Orgánica Municipal</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de Transparencia y Acceso a la Información Pública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Para el Manejo de Recursos Públicos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de Responsabilidades Administrativas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de Movilidad para el Transporte Público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de Estacionamientos Públicos y Servicios de Recepción y Depósito de Vehículos para 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Ley de Tránsito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Código Municipal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Reglamento de Auditoría Gubernamental</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 xml:space="preserve">Reglamento del </w:t>
      </w:r>
      <w:r w:rsidR="008B1B50">
        <w:rPr>
          <w:rFonts w:ascii="Tahoma" w:hAnsi="Tahoma" w:cs="Tahoma"/>
          <w:bCs/>
          <w:color w:val="000000"/>
          <w:sz w:val="18"/>
          <w:szCs w:val="18"/>
          <w:lang w:val="es-MX"/>
        </w:rPr>
        <w:t>Órgano Interno de Control</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Reglamento de Imagen Urbana del Municipio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Reglamento para Prevenir y Eliminar la Discriminación en el Municipio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Reglamento de la Ley de Tránsito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Código de Ética de los Servidores Públicos del Municipio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Reglamento de Mejora Regulatoria del Municipio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Reglamento para Construcción del Municipio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Reglamento de Bienes Patrimonio del Municipio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Reglamento Interior de la Secretaría de Movilidad del Municipio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Reglamento para la Movilidad y Tránsito del Municipio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Planes Parciales de Desarrollo Urbano aplicables al Municipio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Catálogo de Accesibilidad para Personas con Discapacidad del Estado de Querétaro</w:t>
      </w:r>
    </w:p>
    <w:p w:rsidR="00D62764" w:rsidRPr="00D62764" w:rsidRDefault="00D62764" w:rsidP="00D62764">
      <w:pPr>
        <w:numPr>
          <w:ilvl w:val="0"/>
          <w:numId w:val="36"/>
        </w:numPr>
        <w:contextualSpacing/>
        <w:jc w:val="left"/>
        <w:rPr>
          <w:rFonts w:ascii="Tahoma" w:hAnsi="Tahoma" w:cs="Tahoma"/>
          <w:bCs/>
          <w:color w:val="000000"/>
          <w:sz w:val="18"/>
          <w:szCs w:val="18"/>
          <w:lang w:val="es-MX"/>
        </w:rPr>
      </w:pPr>
      <w:r w:rsidRPr="00D62764">
        <w:rPr>
          <w:rFonts w:ascii="Tahoma" w:hAnsi="Tahoma" w:cs="Tahoma"/>
          <w:bCs/>
          <w:color w:val="000000"/>
          <w:sz w:val="18"/>
          <w:szCs w:val="18"/>
          <w:lang w:val="es-MX"/>
        </w:rPr>
        <w:t>Manual de Señalización Vial y Dispositivos de Seguridad de la Secretaría de Comunicaciones y Transportes</w:t>
      </w:r>
    </w:p>
    <w:p w:rsidR="00D62764" w:rsidRPr="00D62764" w:rsidRDefault="00D62764" w:rsidP="00D62764">
      <w:pPr>
        <w:jc w:val="left"/>
        <w:rPr>
          <w:rFonts w:ascii="Tahoma" w:hAnsi="Tahoma" w:cs="Tahoma"/>
          <w:sz w:val="18"/>
          <w:szCs w:val="18"/>
          <w:lang w:val="es-MX"/>
        </w:rPr>
      </w:pPr>
    </w:p>
    <w:p w:rsidR="00D62764" w:rsidRPr="00D62764" w:rsidRDefault="00D62764" w:rsidP="00D62764">
      <w:pPr>
        <w:numPr>
          <w:ilvl w:val="1"/>
          <w:numId w:val="38"/>
        </w:numPr>
        <w:spacing w:after="120"/>
        <w:contextualSpacing/>
        <w:jc w:val="left"/>
        <w:rPr>
          <w:rFonts w:ascii="Tahoma" w:hAnsi="Tahoma" w:cs="Tahoma"/>
          <w:b/>
          <w:lang w:val="es-MX"/>
        </w:rPr>
      </w:pPr>
      <w:r w:rsidRPr="00D62764">
        <w:rPr>
          <w:rFonts w:ascii="Tahoma" w:hAnsi="Tahoma" w:cs="Tahoma"/>
          <w:b/>
          <w:lang w:val="es-MX"/>
        </w:rPr>
        <w:t>DEFINICIONES</w:t>
      </w:r>
    </w:p>
    <w:p w:rsidR="00D62764" w:rsidRPr="00D62764" w:rsidRDefault="00D62764" w:rsidP="00D62764">
      <w:pPr>
        <w:numPr>
          <w:ilvl w:val="0"/>
          <w:numId w:val="35"/>
        </w:numPr>
        <w:autoSpaceDE w:val="0"/>
        <w:autoSpaceDN w:val="0"/>
        <w:adjustRightInd w:val="0"/>
        <w:spacing w:line="288" w:lineRule="auto"/>
        <w:ind w:left="644"/>
        <w:contextualSpacing/>
        <w:jc w:val="left"/>
        <w:rPr>
          <w:rFonts w:ascii="Tahoma" w:hAnsi="Tahoma" w:cs="Tahoma"/>
          <w:bCs/>
          <w:color w:val="000000"/>
          <w:sz w:val="18"/>
          <w:szCs w:val="18"/>
          <w:lang w:val="es-MX"/>
        </w:rPr>
      </w:pPr>
      <w:r w:rsidRPr="00D62764">
        <w:rPr>
          <w:rFonts w:ascii="Tahoma" w:hAnsi="Tahoma" w:cs="Tahoma"/>
          <w:b/>
          <w:bCs/>
          <w:color w:val="000000"/>
          <w:sz w:val="18"/>
          <w:szCs w:val="18"/>
          <w:lang w:val="es-MX"/>
        </w:rPr>
        <w:t xml:space="preserve">Trámite: </w:t>
      </w:r>
      <w:r w:rsidRPr="00D62764">
        <w:rPr>
          <w:rFonts w:ascii="Tahoma" w:hAnsi="Tahoma" w:cs="Tahoma"/>
          <w:bCs/>
          <w:color w:val="000000"/>
          <w:sz w:val="18"/>
          <w:szCs w:val="18"/>
          <w:lang w:val="es-MX"/>
        </w:rPr>
        <w:t>producto de un proceso realizado por un centro de atención que por su naturaleza es tangible y/o transferible.</w:t>
      </w:r>
    </w:p>
    <w:p w:rsidR="00D62764" w:rsidRPr="00D62764" w:rsidRDefault="00D62764" w:rsidP="00D62764">
      <w:pPr>
        <w:numPr>
          <w:ilvl w:val="0"/>
          <w:numId w:val="35"/>
        </w:numPr>
        <w:autoSpaceDE w:val="0"/>
        <w:autoSpaceDN w:val="0"/>
        <w:adjustRightInd w:val="0"/>
        <w:spacing w:line="288" w:lineRule="auto"/>
        <w:ind w:left="644"/>
        <w:contextualSpacing/>
        <w:jc w:val="left"/>
        <w:rPr>
          <w:rFonts w:ascii="Tahoma" w:hAnsi="Tahoma" w:cs="Tahoma"/>
          <w:bCs/>
          <w:color w:val="000000"/>
          <w:sz w:val="18"/>
          <w:szCs w:val="18"/>
          <w:lang w:val="es-MX"/>
        </w:rPr>
      </w:pPr>
      <w:r w:rsidRPr="00D62764">
        <w:rPr>
          <w:rFonts w:ascii="Tahoma" w:hAnsi="Tahoma" w:cs="Tahoma"/>
          <w:b/>
          <w:bCs/>
          <w:color w:val="000000"/>
          <w:sz w:val="18"/>
          <w:szCs w:val="18"/>
          <w:lang w:val="es-MX"/>
        </w:rPr>
        <w:lastRenderedPageBreak/>
        <w:t>Expediente:</w:t>
      </w:r>
      <w:r w:rsidRPr="00D62764">
        <w:rPr>
          <w:rFonts w:ascii="Tahoma" w:hAnsi="Tahoma" w:cs="Tahoma"/>
          <w:bCs/>
          <w:color w:val="000000"/>
          <w:sz w:val="18"/>
          <w:szCs w:val="18"/>
          <w:lang w:val="es-MX"/>
        </w:rPr>
        <w:t xml:space="preserve"> conjunto de documentos conformados por los requisitos indicados en el Apartado 2. Requisitos de las presentes Reglas de Operación</w:t>
      </w:r>
      <w:r w:rsidRPr="00D62764">
        <w:rPr>
          <w:rFonts w:ascii="Tahoma" w:hAnsi="Tahoma" w:cs="Tahoma"/>
          <w:color w:val="000000"/>
          <w:sz w:val="18"/>
          <w:szCs w:val="18"/>
          <w:lang w:val="es-MX"/>
        </w:rPr>
        <w:t xml:space="preserve">, así como con los documentos que se generan dentro del Departamento de </w:t>
      </w:r>
      <w:r w:rsidR="00DF0F97">
        <w:rPr>
          <w:rFonts w:ascii="Tahoma" w:hAnsi="Tahoma" w:cs="Tahoma"/>
          <w:color w:val="000000"/>
          <w:sz w:val="18"/>
          <w:szCs w:val="18"/>
          <w:lang w:val="es-MX"/>
        </w:rPr>
        <w:t>Mobiliario Urbano</w:t>
      </w:r>
      <w:r w:rsidRPr="00D62764">
        <w:rPr>
          <w:rFonts w:ascii="Tahoma" w:hAnsi="Tahoma" w:cs="Tahoma"/>
          <w:color w:val="000000"/>
          <w:sz w:val="18"/>
          <w:szCs w:val="18"/>
          <w:lang w:val="es-MX"/>
        </w:rPr>
        <w:t>, relativos al proyecto objeto de la solicitud.</w:t>
      </w:r>
    </w:p>
    <w:p w:rsidR="00D62764" w:rsidRPr="00D62764" w:rsidRDefault="00D62764" w:rsidP="00D62764">
      <w:pPr>
        <w:numPr>
          <w:ilvl w:val="0"/>
          <w:numId w:val="35"/>
        </w:numPr>
        <w:autoSpaceDE w:val="0"/>
        <w:autoSpaceDN w:val="0"/>
        <w:adjustRightInd w:val="0"/>
        <w:spacing w:line="288" w:lineRule="auto"/>
        <w:ind w:left="644"/>
        <w:contextualSpacing/>
        <w:jc w:val="left"/>
        <w:rPr>
          <w:rFonts w:ascii="Tahoma" w:hAnsi="Tahoma" w:cs="Tahoma"/>
          <w:bCs/>
          <w:color w:val="000000"/>
          <w:sz w:val="18"/>
          <w:szCs w:val="18"/>
          <w:lang w:val="es-MX"/>
        </w:rPr>
      </w:pPr>
      <w:r w:rsidRPr="00D62764">
        <w:rPr>
          <w:rFonts w:ascii="Tahoma" w:hAnsi="Tahoma" w:cs="Tahoma"/>
          <w:b/>
          <w:bCs/>
          <w:color w:val="000000"/>
          <w:sz w:val="18"/>
          <w:szCs w:val="18"/>
          <w:lang w:val="es-MX"/>
        </w:rPr>
        <w:t>Google Earth:</w:t>
      </w:r>
      <w:r w:rsidRPr="00D62764">
        <w:rPr>
          <w:rFonts w:ascii="Tahoma" w:hAnsi="Tahoma" w:cs="Tahoma"/>
          <w:bCs/>
          <w:color w:val="000000"/>
          <w:sz w:val="18"/>
          <w:szCs w:val="18"/>
          <w:lang w:val="es-MX"/>
        </w:rPr>
        <w:t xml:space="preserve"> programa informático que muestra un globo virtual que permite visualizar múltiple cartografía, con base en una fotografía satelital y mediante el cual se obtienen las coordenadas cartográficas de las intersecciones que deberán ser aforadas.</w:t>
      </w:r>
    </w:p>
    <w:p w:rsidR="00D62764" w:rsidRPr="00D62764" w:rsidRDefault="00D62764" w:rsidP="00D62764">
      <w:pPr>
        <w:numPr>
          <w:ilvl w:val="0"/>
          <w:numId w:val="35"/>
        </w:numPr>
        <w:autoSpaceDE w:val="0"/>
        <w:autoSpaceDN w:val="0"/>
        <w:adjustRightInd w:val="0"/>
        <w:spacing w:line="288" w:lineRule="auto"/>
        <w:ind w:left="644"/>
        <w:contextualSpacing/>
        <w:jc w:val="left"/>
        <w:rPr>
          <w:rFonts w:ascii="Tahoma" w:hAnsi="Tahoma" w:cs="Tahoma"/>
          <w:bCs/>
          <w:color w:val="000000"/>
          <w:sz w:val="18"/>
          <w:szCs w:val="18"/>
          <w:lang w:val="es-MX"/>
        </w:rPr>
      </w:pPr>
      <w:bookmarkStart w:id="3" w:name="_Hlk72094520"/>
      <w:r w:rsidRPr="00D62764">
        <w:rPr>
          <w:rFonts w:ascii="Tahoma" w:hAnsi="Tahoma" w:cs="Tahoma"/>
          <w:b/>
          <w:bCs/>
          <w:color w:val="000000"/>
          <w:sz w:val="18"/>
          <w:szCs w:val="18"/>
          <w:lang w:val="es-MX"/>
        </w:rPr>
        <w:t>SIG:</w:t>
      </w:r>
      <w:r w:rsidRPr="00D62764">
        <w:rPr>
          <w:rFonts w:ascii="Tahoma" w:hAnsi="Tahoma" w:cs="Tahoma"/>
          <w:bCs/>
          <w:color w:val="000000"/>
          <w:sz w:val="18"/>
          <w:szCs w:val="18"/>
          <w:lang w:val="es-MX"/>
        </w:rPr>
        <w:t xml:space="preserve"> Sistema de información geográfica.</w:t>
      </w:r>
    </w:p>
    <w:p w:rsidR="00D62764" w:rsidRPr="00D62764" w:rsidRDefault="00D62764" w:rsidP="00D62764">
      <w:pPr>
        <w:numPr>
          <w:ilvl w:val="0"/>
          <w:numId w:val="35"/>
        </w:numPr>
        <w:autoSpaceDE w:val="0"/>
        <w:autoSpaceDN w:val="0"/>
        <w:adjustRightInd w:val="0"/>
        <w:spacing w:line="288" w:lineRule="auto"/>
        <w:ind w:left="644"/>
        <w:contextualSpacing/>
        <w:jc w:val="left"/>
        <w:rPr>
          <w:rFonts w:ascii="Tahoma" w:hAnsi="Tahoma" w:cs="Tahoma"/>
          <w:b/>
          <w:sz w:val="18"/>
          <w:szCs w:val="18"/>
          <w:lang w:val="es-MX"/>
        </w:rPr>
      </w:pPr>
      <w:r w:rsidRPr="00D62764">
        <w:rPr>
          <w:rFonts w:ascii="Tahoma" w:hAnsi="Tahoma" w:cs="Tahoma"/>
          <w:b/>
          <w:bCs/>
          <w:color w:val="000000"/>
          <w:sz w:val="18"/>
          <w:szCs w:val="18"/>
          <w:lang w:val="es-MX"/>
        </w:rPr>
        <w:t xml:space="preserve">KML o KMZ: </w:t>
      </w:r>
      <w:r w:rsidRPr="00D62764">
        <w:rPr>
          <w:rFonts w:ascii="Tahoma" w:hAnsi="Tahoma" w:cs="Tahoma"/>
          <w:bCs/>
          <w:color w:val="000000"/>
          <w:sz w:val="18"/>
          <w:szCs w:val="18"/>
          <w:lang w:val="es-MX"/>
        </w:rPr>
        <w:t>Conocido antiguamente como Keyhole Markup Language, es un formato de archivo basado en XML que se utiliza para visualizar información en un contexto geográfico.</w:t>
      </w:r>
      <w:bookmarkEnd w:id="3"/>
    </w:p>
    <w:p w:rsidR="00D62764" w:rsidRPr="00D62764" w:rsidRDefault="00D62764" w:rsidP="00D62764">
      <w:pPr>
        <w:numPr>
          <w:ilvl w:val="0"/>
          <w:numId w:val="35"/>
        </w:numPr>
        <w:autoSpaceDE w:val="0"/>
        <w:autoSpaceDN w:val="0"/>
        <w:adjustRightInd w:val="0"/>
        <w:spacing w:line="288" w:lineRule="auto"/>
        <w:ind w:left="644"/>
        <w:contextualSpacing/>
        <w:jc w:val="left"/>
        <w:rPr>
          <w:rFonts w:ascii="Tahoma" w:hAnsi="Tahoma" w:cs="Tahoma"/>
          <w:b/>
          <w:sz w:val="18"/>
          <w:szCs w:val="18"/>
          <w:lang w:val="es-MX"/>
        </w:rPr>
      </w:pPr>
      <w:r w:rsidRPr="00D62764">
        <w:rPr>
          <w:rFonts w:ascii="Tahoma" w:hAnsi="Tahoma" w:cs="Tahoma"/>
          <w:b/>
          <w:sz w:val="18"/>
          <w:szCs w:val="18"/>
          <w:lang w:val="es-ES"/>
        </w:rPr>
        <w:t xml:space="preserve">Validación de jurisdicción vial: </w:t>
      </w:r>
      <w:r w:rsidRPr="00D62764">
        <w:rPr>
          <w:rFonts w:ascii="Tahoma" w:hAnsi="Tahoma" w:cs="Tahoma"/>
          <w:color w:val="000000" w:themeColor="text1"/>
          <w:sz w:val="18"/>
          <w:szCs w:val="18"/>
          <w:lang w:val="es-MX"/>
        </w:rPr>
        <w:t>autorización y/o visto bueno o cualquier documento emitido por parte de la dependencia correspondiente en relación al proyecto.</w:t>
      </w:r>
    </w:p>
    <w:p w:rsidR="00D62764" w:rsidRPr="00D62764" w:rsidRDefault="00D62764" w:rsidP="00D62764">
      <w:pPr>
        <w:numPr>
          <w:ilvl w:val="0"/>
          <w:numId w:val="35"/>
        </w:numPr>
        <w:autoSpaceDE w:val="0"/>
        <w:autoSpaceDN w:val="0"/>
        <w:adjustRightInd w:val="0"/>
        <w:spacing w:line="288" w:lineRule="auto"/>
        <w:ind w:left="644"/>
        <w:contextualSpacing/>
        <w:jc w:val="left"/>
        <w:rPr>
          <w:rFonts w:ascii="Tahoma" w:hAnsi="Tahoma" w:cs="Tahoma"/>
          <w:b/>
          <w:sz w:val="18"/>
          <w:szCs w:val="18"/>
          <w:lang w:val="es-MX"/>
        </w:rPr>
      </w:pPr>
      <w:r w:rsidRPr="00D62764">
        <w:rPr>
          <w:rFonts w:ascii="Tahoma" w:hAnsi="Tahoma" w:cs="Tahoma"/>
          <w:b/>
          <w:sz w:val="18"/>
          <w:szCs w:val="18"/>
          <w:lang w:val="es-ES"/>
        </w:rPr>
        <w:t>Vía pública:</w:t>
      </w:r>
      <w:r w:rsidRPr="00D62764">
        <w:rPr>
          <w:rFonts w:ascii="Tahoma" w:hAnsi="Tahoma" w:cs="Tahoma"/>
          <w:sz w:val="18"/>
          <w:szCs w:val="18"/>
          <w:lang w:val="es-ES"/>
        </w:rPr>
        <w:t xml:space="preserve"> vialidad </w:t>
      </w:r>
      <w:r w:rsidR="00075934">
        <w:rPr>
          <w:rFonts w:ascii="Tahoma" w:hAnsi="Tahoma" w:cs="Tahoma"/>
          <w:sz w:val="18"/>
          <w:szCs w:val="18"/>
          <w:lang w:val="es-ES"/>
        </w:rPr>
        <w:t xml:space="preserve">reconocida y </w:t>
      </w:r>
      <w:r w:rsidRPr="00D62764">
        <w:rPr>
          <w:rFonts w:ascii="Tahoma" w:hAnsi="Tahoma" w:cs="Tahoma"/>
          <w:sz w:val="18"/>
          <w:szCs w:val="18"/>
          <w:lang w:val="es-ES"/>
        </w:rPr>
        <w:t>ubicada dentro del territorio del Municipio de Querétaro.</w:t>
      </w:r>
    </w:p>
    <w:p w:rsidR="00D62764" w:rsidRPr="00D62764" w:rsidRDefault="00D62764" w:rsidP="00D62764">
      <w:pPr>
        <w:jc w:val="left"/>
        <w:rPr>
          <w:rFonts w:ascii="Tahoma" w:hAnsi="Tahoma" w:cs="Tahoma"/>
          <w:b/>
          <w:sz w:val="24"/>
          <w:szCs w:val="24"/>
          <w:lang w:val="es-MX"/>
        </w:rPr>
      </w:pPr>
    </w:p>
    <w:p w:rsidR="00D62764" w:rsidRPr="00D62764" w:rsidRDefault="00D62764" w:rsidP="00D8366A">
      <w:pPr>
        <w:pStyle w:val="Ttulo1"/>
      </w:pPr>
      <w:bookmarkStart w:id="4" w:name="_Toc101870659"/>
      <w:r w:rsidRPr="00D62764">
        <w:t>REQUISITOS</w:t>
      </w:r>
      <w:bookmarkEnd w:id="4"/>
      <w:r w:rsidRPr="00D62764">
        <w:t xml:space="preserve"> </w:t>
      </w:r>
    </w:p>
    <w:p w:rsidR="00D62764" w:rsidRPr="00D62764" w:rsidRDefault="00D62764" w:rsidP="00D62764">
      <w:pPr>
        <w:jc w:val="center"/>
        <w:rPr>
          <w:rFonts w:ascii="Tahoma" w:hAnsi="Tahoma" w:cs="Tahoma"/>
          <w:b/>
          <w:u w:val="single"/>
          <w:lang w:val="es-MX"/>
        </w:rPr>
      </w:pPr>
    </w:p>
    <w:tbl>
      <w:tblPr>
        <w:tblW w:w="10373" w:type="dxa"/>
        <w:jc w:val="center"/>
        <w:tblLayout w:type="fixed"/>
        <w:tblCellMar>
          <w:left w:w="70" w:type="dxa"/>
          <w:right w:w="70" w:type="dxa"/>
        </w:tblCellMar>
        <w:tblLook w:val="04A0" w:firstRow="1" w:lastRow="0" w:firstColumn="1" w:lastColumn="0" w:noHBand="0" w:noVBand="1"/>
      </w:tblPr>
      <w:tblGrid>
        <w:gridCol w:w="636"/>
        <w:gridCol w:w="6885"/>
        <w:gridCol w:w="998"/>
        <w:gridCol w:w="906"/>
        <w:gridCol w:w="948"/>
      </w:tblGrid>
      <w:tr w:rsidR="00D62764" w:rsidRPr="00D62764" w:rsidTr="000A441C">
        <w:trPr>
          <w:trHeight w:val="374"/>
          <w:jc w:val="center"/>
        </w:trPr>
        <w:tc>
          <w:tcPr>
            <w:tcW w:w="63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D62764" w:rsidRPr="00D62764" w:rsidRDefault="00D62764" w:rsidP="00D62764">
            <w:pPr>
              <w:jc w:val="center"/>
              <w:rPr>
                <w:rFonts w:ascii="Tahoma" w:hAnsi="Tahoma" w:cs="Tahoma"/>
                <w:b/>
                <w:bCs/>
                <w:color w:val="000000"/>
                <w:sz w:val="18"/>
                <w:szCs w:val="22"/>
                <w:lang w:val="es-ES" w:eastAsia="es-MX"/>
              </w:rPr>
            </w:pPr>
            <w:r w:rsidRPr="00D62764">
              <w:rPr>
                <w:rFonts w:ascii="Tahoma" w:hAnsi="Tahoma" w:cs="Tahoma"/>
                <w:b/>
                <w:bCs/>
                <w:color w:val="000000"/>
                <w:sz w:val="18"/>
                <w:szCs w:val="22"/>
                <w:lang w:val="es-ES" w:eastAsia="es-MX"/>
              </w:rPr>
              <w:t>No</w:t>
            </w:r>
          </w:p>
        </w:tc>
        <w:tc>
          <w:tcPr>
            <w:tcW w:w="6885"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D62764" w:rsidRPr="00D62764" w:rsidRDefault="00D62764" w:rsidP="00D62764">
            <w:pPr>
              <w:jc w:val="center"/>
              <w:rPr>
                <w:rFonts w:ascii="Tahoma" w:hAnsi="Tahoma" w:cs="Tahoma"/>
                <w:b/>
                <w:bCs/>
                <w:color w:val="000000"/>
                <w:sz w:val="18"/>
                <w:szCs w:val="22"/>
                <w:lang w:val="es-ES" w:eastAsia="es-MX"/>
              </w:rPr>
            </w:pPr>
            <w:r w:rsidRPr="00D62764">
              <w:rPr>
                <w:rFonts w:ascii="Tahoma" w:hAnsi="Tahoma" w:cs="Tahoma"/>
                <w:b/>
                <w:bCs/>
                <w:color w:val="000000"/>
                <w:sz w:val="18"/>
                <w:szCs w:val="22"/>
                <w:lang w:val="es-ES" w:eastAsia="es-MX"/>
              </w:rPr>
              <w:t>Requisitos</w:t>
            </w:r>
          </w:p>
        </w:tc>
        <w:tc>
          <w:tcPr>
            <w:tcW w:w="998"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D62764" w:rsidRPr="00D62764" w:rsidRDefault="00D62764" w:rsidP="00D62764">
            <w:pPr>
              <w:jc w:val="center"/>
              <w:rPr>
                <w:rFonts w:ascii="Tahoma" w:hAnsi="Tahoma" w:cs="Tahoma"/>
                <w:b/>
                <w:bCs/>
                <w:color w:val="000000"/>
                <w:sz w:val="18"/>
                <w:szCs w:val="22"/>
                <w:lang w:val="es-ES" w:eastAsia="es-MX"/>
              </w:rPr>
            </w:pPr>
            <w:r w:rsidRPr="00D62764">
              <w:rPr>
                <w:rFonts w:ascii="Tahoma" w:hAnsi="Tahoma" w:cs="Tahoma"/>
                <w:b/>
                <w:bCs/>
                <w:color w:val="000000"/>
                <w:sz w:val="18"/>
                <w:szCs w:val="22"/>
                <w:lang w:val="es-ES" w:eastAsia="es-MX"/>
              </w:rPr>
              <w:t>Original</w:t>
            </w:r>
            <w:r w:rsidR="000A441C">
              <w:rPr>
                <w:rFonts w:ascii="Tahoma" w:hAnsi="Tahoma" w:cs="Tahoma"/>
                <w:b/>
                <w:bCs/>
                <w:color w:val="000000"/>
                <w:sz w:val="18"/>
                <w:szCs w:val="22"/>
                <w:lang w:val="es-ES" w:eastAsia="es-MX"/>
              </w:rPr>
              <w:t xml:space="preserve"> impreso</w:t>
            </w:r>
          </w:p>
        </w:tc>
        <w:tc>
          <w:tcPr>
            <w:tcW w:w="90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D62764" w:rsidRPr="00D62764" w:rsidRDefault="00D62764" w:rsidP="00D62764">
            <w:pPr>
              <w:jc w:val="center"/>
              <w:rPr>
                <w:rFonts w:ascii="Tahoma" w:hAnsi="Tahoma" w:cs="Tahoma"/>
                <w:b/>
                <w:bCs/>
                <w:color w:val="000000"/>
                <w:sz w:val="18"/>
                <w:szCs w:val="22"/>
                <w:lang w:val="es-ES" w:eastAsia="es-MX"/>
              </w:rPr>
            </w:pPr>
            <w:r w:rsidRPr="00D62764">
              <w:rPr>
                <w:rFonts w:ascii="Tahoma" w:hAnsi="Tahoma" w:cs="Tahoma"/>
                <w:b/>
                <w:bCs/>
                <w:color w:val="000000"/>
                <w:sz w:val="18"/>
                <w:szCs w:val="22"/>
                <w:lang w:val="es-ES" w:eastAsia="es-MX"/>
              </w:rPr>
              <w:t>Copia</w:t>
            </w:r>
            <w:r w:rsidR="000A441C">
              <w:rPr>
                <w:rFonts w:ascii="Tahoma" w:hAnsi="Tahoma" w:cs="Tahoma"/>
                <w:b/>
                <w:bCs/>
                <w:color w:val="000000"/>
                <w:sz w:val="18"/>
                <w:szCs w:val="22"/>
                <w:lang w:val="es-ES" w:eastAsia="es-MX"/>
              </w:rPr>
              <w:t xml:space="preserve"> impreso</w:t>
            </w:r>
          </w:p>
        </w:tc>
        <w:tc>
          <w:tcPr>
            <w:tcW w:w="948"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D62764" w:rsidRPr="00D62764" w:rsidRDefault="00D62764" w:rsidP="00D62764">
            <w:pPr>
              <w:jc w:val="center"/>
              <w:rPr>
                <w:rFonts w:ascii="Tahoma" w:hAnsi="Tahoma" w:cs="Tahoma"/>
                <w:b/>
                <w:bCs/>
                <w:color w:val="000000"/>
                <w:sz w:val="18"/>
                <w:szCs w:val="22"/>
                <w:lang w:val="es-ES" w:eastAsia="es-MX"/>
              </w:rPr>
            </w:pPr>
            <w:r w:rsidRPr="00D62764">
              <w:rPr>
                <w:rFonts w:ascii="Tahoma" w:hAnsi="Tahoma" w:cs="Tahoma"/>
                <w:b/>
                <w:bCs/>
                <w:color w:val="000000"/>
                <w:sz w:val="18"/>
                <w:szCs w:val="22"/>
                <w:lang w:val="es-ES" w:eastAsia="es-MX"/>
              </w:rPr>
              <w:t>Formato digital</w:t>
            </w:r>
          </w:p>
        </w:tc>
      </w:tr>
      <w:tr w:rsidR="001F27EE" w:rsidRPr="00D62764" w:rsidTr="000A441C">
        <w:trPr>
          <w:trHeight w:val="300"/>
          <w:jc w:val="center"/>
        </w:trPr>
        <w:tc>
          <w:tcPr>
            <w:tcW w:w="63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F27EE" w:rsidRPr="00D62764" w:rsidRDefault="001F27EE" w:rsidP="00D62764">
            <w:pPr>
              <w:jc w:val="center"/>
              <w:rPr>
                <w:rFonts w:ascii="Tahoma" w:hAnsi="Tahoma" w:cs="Tahoma"/>
                <w:b/>
                <w:bCs/>
                <w:color w:val="000000"/>
                <w:sz w:val="18"/>
                <w:szCs w:val="18"/>
                <w:lang w:val="es-ES"/>
              </w:rPr>
            </w:pPr>
            <w:r w:rsidRPr="00D62764">
              <w:rPr>
                <w:rFonts w:ascii="Tahoma" w:hAnsi="Tahoma" w:cs="Tahoma"/>
                <w:b/>
                <w:bCs/>
                <w:color w:val="000000"/>
                <w:sz w:val="18"/>
                <w:szCs w:val="18"/>
                <w:lang w:val="es-ES"/>
              </w:rPr>
              <w:t>2.1</w:t>
            </w:r>
          </w:p>
        </w:tc>
        <w:tc>
          <w:tcPr>
            <w:tcW w:w="6885" w:type="dxa"/>
            <w:tcBorders>
              <w:top w:val="single" w:sz="8" w:space="0" w:color="auto"/>
              <w:left w:val="nil"/>
              <w:bottom w:val="single" w:sz="4" w:space="0" w:color="auto"/>
              <w:right w:val="single" w:sz="4" w:space="0" w:color="auto"/>
            </w:tcBorders>
            <w:shd w:val="clear" w:color="auto" w:fill="auto"/>
            <w:vAlign w:val="center"/>
            <w:hideMark/>
          </w:tcPr>
          <w:p w:rsidR="001F27EE" w:rsidRPr="001F27EE" w:rsidRDefault="001F27EE" w:rsidP="00413833">
            <w:pPr>
              <w:rPr>
                <w:rFonts w:ascii="Tahoma" w:hAnsi="Tahoma" w:cs="Tahoma"/>
                <w:sz w:val="18"/>
                <w:szCs w:val="18"/>
                <w:lang w:val="es-ES"/>
              </w:rPr>
            </w:pPr>
            <w:r w:rsidRPr="001F27EE">
              <w:rPr>
                <w:rFonts w:ascii="Tahoma" w:hAnsi="Tahoma" w:cs="Tahoma"/>
                <w:sz w:val="18"/>
                <w:szCs w:val="18"/>
                <w:lang w:val="es-ES"/>
              </w:rPr>
              <w:t>Formato de Solicitud de emisión de la Autorización para Colocación de Cableado</w:t>
            </w:r>
            <w:r w:rsidR="0018441F">
              <w:rPr>
                <w:rFonts w:ascii="Tahoma" w:hAnsi="Tahoma" w:cs="Tahoma"/>
                <w:sz w:val="18"/>
                <w:szCs w:val="18"/>
                <w:lang w:val="es-ES"/>
              </w:rPr>
              <w:t xml:space="preserve"> y </w:t>
            </w:r>
            <w:r w:rsidR="00413833">
              <w:rPr>
                <w:rFonts w:ascii="Tahoma" w:hAnsi="Tahoma" w:cs="Tahoma"/>
                <w:sz w:val="18"/>
                <w:szCs w:val="18"/>
                <w:lang w:val="es-ES"/>
              </w:rPr>
              <w:t>P</w:t>
            </w:r>
            <w:r w:rsidR="0018441F">
              <w:rPr>
                <w:rFonts w:ascii="Tahoma" w:hAnsi="Tahoma" w:cs="Tahoma"/>
                <w:sz w:val="18"/>
                <w:szCs w:val="18"/>
                <w:lang w:val="es-ES"/>
              </w:rPr>
              <w:t>ostes</w:t>
            </w:r>
            <w:r w:rsidRPr="001F27EE">
              <w:rPr>
                <w:rFonts w:ascii="Tahoma" w:hAnsi="Tahoma" w:cs="Tahoma"/>
                <w:sz w:val="18"/>
                <w:szCs w:val="18"/>
                <w:lang w:val="es-ES"/>
              </w:rPr>
              <w:t xml:space="preserve"> en Vía Pública, impreso en dos tantos, debidamente llenado y con Firmas autógrafas.</w:t>
            </w:r>
          </w:p>
        </w:tc>
        <w:tc>
          <w:tcPr>
            <w:tcW w:w="998" w:type="dxa"/>
            <w:tcBorders>
              <w:top w:val="single" w:sz="8" w:space="0" w:color="auto"/>
              <w:left w:val="nil"/>
              <w:bottom w:val="single" w:sz="4" w:space="0" w:color="auto"/>
              <w:right w:val="single" w:sz="4" w:space="0" w:color="auto"/>
            </w:tcBorders>
            <w:shd w:val="clear" w:color="auto" w:fill="auto"/>
            <w:vAlign w:val="center"/>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1</w:t>
            </w:r>
          </w:p>
        </w:tc>
        <w:tc>
          <w:tcPr>
            <w:tcW w:w="906" w:type="dxa"/>
            <w:tcBorders>
              <w:top w:val="single" w:sz="8" w:space="0" w:color="auto"/>
              <w:left w:val="nil"/>
              <w:bottom w:val="single" w:sz="4" w:space="0" w:color="auto"/>
              <w:right w:val="single" w:sz="4" w:space="0" w:color="auto"/>
            </w:tcBorders>
            <w:shd w:val="clear" w:color="auto" w:fill="auto"/>
            <w:vAlign w:val="center"/>
            <w:hideMark/>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1</w:t>
            </w:r>
          </w:p>
        </w:tc>
        <w:tc>
          <w:tcPr>
            <w:tcW w:w="948" w:type="dxa"/>
            <w:tcBorders>
              <w:top w:val="single" w:sz="8" w:space="0" w:color="auto"/>
              <w:left w:val="nil"/>
              <w:bottom w:val="single" w:sz="4" w:space="0" w:color="auto"/>
              <w:right w:val="single" w:sz="4" w:space="0" w:color="auto"/>
            </w:tcBorders>
            <w:shd w:val="clear" w:color="auto" w:fill="auto"/>
            <w:vAlign w:val="center"/>
            <w:hideMark/>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N/A</w:t>
            </w:r>
          </w:p>
        </w:tc>
      </w:tr>
      <w:tr w:rsidR="001F27EE" w:rsidRPr="00D62764" w:rsidTr="000A441C">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1F27EE" w:rsidRPr="00D62764" w:rsidRDefault="001F27EE" w:rsidP="00D62764">
            <w:pPr>
              <w:jc w:val="center"/>
              <w:rPr>
                <w:rFonts w:ascii="Tahoma" w:hAnsi="Tahoma" w:cs="Tahoma"/>
                <w:b/>
                <w:bCs/>
                <w:color w:val="000000"/>
                <w:sz w:val="18"/>
                <w:szCs w:val="18"/>
                <w:lang w:val="es-ES"/>
              </w:rPr>
            </w:pPr>
            <w:r w:rsidRPr="00D62764">
              <w:rPr>
                <w:rFonts w:ascii="Tahoma" w:hAnsi="Tahoma" w:cs="Tahoma"/>
                <w:b/>
                <w:bCs/>
                <w:color w:val="000000"/>
                <w:sz w:val="18"/>
                <w:szCs w:val="18"/>
                <w:lang w:val="es-ES"/>
              </w:rPr>
              <w:t>2.2</w:t>
            </w:r>
          </w:p>
        </w:tc>
        <w:tc>
          <w:tcPr>
            <w:tcW w:w="6885" w:type="dxa"/>
            <w:tcBorders>
              <w:top w:val="nil"/>
              <w:left w:val="nil"/>
              <w:bottom w:val="single" w:sz="4" w:space="0" w:color="auto"/>
              <w:right w:val="single" w:sz="4" w:space="0" w:color="auto"/>
            </w:tcBorders>
            <w:shd w:val="clear" w:color="auto" w:fill="auto"/>
            <w:vAlign w:val="center"/>
            <w:hideMark/>
          </w:tcPr>
          <w:p w:rsidR="001F27EE" w:rsidRPr="001F27EE" w:rsidRDefault="001F27EE" w:rsidP="001F27EE">
            <w:pPr>
              <w:rPr>
                <w:rFonts w:ascii="Tahoma" w:hAnsi="Tahoma" w:cs="Tahoma"/>
                <w:sz w:val="18"/>
                <w:szCs w:val="18"/>
                <w:lang w:val="es-ES"/>
              </w:rPr>
            </w:pPr>
            <w:r w:rsidRPr="001F27EE">
              <w:rPr>
                <w:rFonts w:ascii="Tahoma" w:hAnsi="Tahoma" w:cs="Tahoma"/>
                <w:sz w:val="18"/>
                <w:szCs w:val="18"/>
                <w:lang w:val="es-ES"/>
              </w:rPr>
              <w:t>Acta constitutiva de la persona moral solicitante.</w:t>
            </w:r>
          </w:p>
        </w:tc>
        <w:tc>
          <w:tcPr>
            <w:tcW w:w="998" w:type="dxa"/>
            <w:tcBorders>
              <w:top w:val="nil"/>
              <w:left w:val="nil"/>
              <w:bottom w:val="single" w:sz="4" w:space="0" w:color="auto"/>
              <w:right w:val="single" w:sz="4" w:space="0" w:color="auto"/>
            </w:tcBorders>
            <w:shd w:val="clear" w:color="auto" w:fill="auto"/>
            <w:vAlign w:val="center"/>
          </w:tcPr>
          <w:p w:rsidR="001F27EE" w:rsidRPr="00D62764" w:rsidRDefault="001F27EE" w:rsidP="00D62764">
            <w:pPr>
              <w:jc w:val="center"/>
              <w:rPr>
                <w:rFonts w:ascii="Tahoma" w:hAnsi="Tahoma" w:cs="Tahoma"/>
                <w:sz w:val="18"/>
                <w:szCs w:val="18"/>
                <w:lang w:val="es-MX"/>
              </w:rPr>
            </w:pPr>
            <w:r>
              <w:rPr>
                <w:rFonts w:ascii="Tahoma" w:hAnsi="Tahoma" w:cs="Tahoma"/>
                <w:sz w:val="18"/>
                <w:szCs w:val="18"/>
                <w:lang w:val="es-MX"/>
              </w:rPr>
              <w:t>0</w:t>
            </w:r>
          </w:p>
        </w:tc>
        <w:tc>
          <w:tcPr>
            <w:tcW w:w="906" w:type="dxa"/>
            <w:tcBorders>
              <w:top w:val="nil"/>
              <w:left w:val="nil"/>
              <w:bottom w:val="single" w:sz="4" w:space="0" w:color="auto"/>
              <w:right w:val="single" w:sz="4" w:space="0" w:color="auto"/>
            </w:tcBorders>
            <w:shd w:val="clear" w:color="auto" w:fill="auto"/>
            <w:vAlign w:val="center"/>
            <w:hideMark/>
          </w:tcPr>
          <w:p w:rsidR="001F27EE" w:rsidRPr="00D62764" w:rsidRDefault="001F27EE" w:rsidP="00D62764">
            <w:pPr>
              <w:jc w:val="center"/>
              <w:rPr>
                <w:rFonts w:ascii="Tahoma" w:hAnsi="Tahoma" w:cs="Tahoma"/>
                <w:sz w:val="18"/>
                <w:szCs w:val="18"/>
                <w:lang w:val="es-MX"/>
              </w:rPr>
            </w:pPr>
            <w:r>
              <w:rPr>
                <w:rFonts w:ascii="Tahoma" w:hAnsi="Tahoma" w:cs="Tahoma"/>
                <w:sz w:val="18"/>
                <w:szCs w:val="18"/>
                <w:lang w:val="es-MX"/>
              </w:rPr>
              <w:t>1</w:t>
            </w:r>
          </w:p>
        </w:tc>
        <w:tc>
          <w:tcPr>
            <w:tcW w:w="948" w:type="dxa"/>
            <w:tcBorders>
              <w:top w:val="nil"/>
              <w:left w:val="nil"/>
              <w:bottom w:val="single" w:sz="4" w:space="0" w:color="auto"/>
              <w:right w:val="single" w:sz="4" w:space="0" w:color="auto"/>
            </w:tcBorders>
            <w:shd w:val="clear" w:color="auto" w:fill="auto"/>
            <w:vAlign w:val="center"/>
            <w:hideMark/>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Formato PDF</w:t>
            </w:r>
          </w:p>
        </w:tc>
      </w:tr>
      <w:tr w:rsidR="001F27EE" w:rsidRPr="00D62764" w:rsidTr="000A441C">
        <w:trPr>
          <w:trHeight w:val="384"/>
          <w:jc w:val="center"/>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1F27EE" w:rsidRPr="00D62764" w:rsidRDefault="001F27EE" w:rsidP="00D62764">
            <w:pPr>
              <w:jc w:val="center"/>
              <w:rPr>
                <w:rFonts w:ascii="Tahoma" w:hAnsi="Tahoma" w:cs="Tahoma"/>
                <w:b/>
                <w:bCs/>
                <w:color w:val="000000"/>
                <w:sz w:val="18"/>
                <w:szCs w:val="18"/>
                <w:lang w:val="es-ES"/>
              </w:rPr>
            </w:pPr>
            <w:r w:rsidRPr="00D62764">
              <w:rPr>
                <w:rFonts w:ascii="Tahoma" w:hAnsi="Tahoma" w:cs="Tahoma"/>
                <w:b/>
                <w:bCs/>
                <w:color w:val="000000"/>
                <w:sz w:val="18"/>
                <w:szCs w:val="18"/>
                <w:lang w:val="es-ES"/>
              </w:rPr>
              <w:t>2.3</w:t>
            </w:r>
          </w:p>
        </w:tc>
        <w:tc>
          <w:tcPr>
            <w:tcW w:w="6885" w:type="dxa"/>
            <w:tcBorders>
              <w:top w:val="nil"/>
              <w:left w:val="nil"/>
              <w:bottom w:val="single" w:sz="4" w:space="0" w:color="auto"/>
              <w:right w:val="single" w:sz="4" w:space="0" w:color="auto"/>
            </w:tcBorders>
            <w:shd w:val="clear" w:color="auto" w:fill="auto"/>
            <w:vAlign w:val="center"/>
            <w:hideMark/>
          </w:tcPr>
          <w:p w:rsidR="001F27EE" w:rsidRPr="001F27EE" w:rsidRDefault="001F27EE" w:rsidP="001F27EE">
            <w:pPr>
              <w:rPr>
                <w:rFonts w:ascii="Tahoma" w:hAnsi="Tahoma" w:cs="Tahoma"/>
                <w:sz w:val="18"/>
                <w:szCs w:val="18"/>
                <w:lang w:val="es-ES"/>
              </w:rPr>
            </w:pPr>
            <w:r w:rsidRPr="001F27EE">
              <w:rPr>
                <w:rFonts w:ascii="Tahoma" w:hAnsi="Tahoma" w:cs="Tahoma"/>
                <w:sz w:val="18"/>
                <w:szCs w:val="18"/>
                <w:lang w:val="es-ES"/>
              </w:rPr>
              <w:t>Poder notariado que acredite la personalidad jurídica del /la representante legal/apoderado(a).</w:t>
            </w:r>
          </w:p>
        </w:tc>
        <w:tc>
          <w:tcPr>
            <w:tcW w:w="998" w:type="dxa"/>
            <w:tcBorders>
              <w:top w:val="nil"/>
              <w:left w:val="nil"/>
              <w:bottom w:val="single" w:sz="4" w:space="0" w:color="auto"/>
              <w:right w:val="single" w:sz="4" w:space="0" w:color="auto"/>
            </w:tcBorders>
            <w:shd w:val="clear" w:color="auto" w:fill="auto"/>
            <w:vAlign w:val="center"/>
          </w:tcPr>
          <w:p w:rsidR="001F27EE" w:rsidRPr="00D62764" w:rsidRDefault="001F27EE" w:rsidP="00D62764">
            <w:pPr>
              <w:jc w:val="center"/>
              <w:rPr>
                <w:rFonts w:ascii="Tahoma" w:hAnsi="Tahoma" w:cs="Tahoma"/>
                <w:sz w:val="18"/>
                <w:szCs w:val="18"/>
                <w:lang w:val="es-MX"/>
              </w:rPr>
            </w:pPr>
            <w:r>
              <w:rPr>
                <w:rFonts w:ascii="Tahoma" w:hAnsi="Tahoma" w:cs="Tahoma"/>
                <w:sz w:val="18"/>
                <w:szCs w:val="18"/>
                <w:lang w:val="es-MX"/>
              </w:rPr>
              <w:t>0</w:t>
            </w:r>
          </w:p>
        </w:tc>
        <w:tc>
          <w:tcPr>
            <w:tcW w:w="906" w:type="dxa"/>
            <w:tcBorders>
              <w:top w:val="nil"/>
              <w:left w:val="nil"/>
              <w:bottom w:val="single" w:sz="4" w:space="0" w:color="auto"/>
              <w:right w:val="single" w:sz="4" w:space="0" w:color="auto"/>
            </w:tcBorders>
            <w:shd w:val="clear" w:color="auto" w:fill="auto"/>
            <w:noWrap/>
            <w:vAlign w:val="center"/>
            <w:hideMark/>
          </w:tcPr>
          <w:p w:rsidR="001F27EE" w:rsidRPr="00D62764" w:rsidRDefault="001F27EE" w:rsidP="00D62764">
            <w:pPr>
              <w:jc w:val="center"/>
              <w:rPr>
                <w:rFonts w:ascii="Tahoma" w:hAnsi="Tahoma" w:cs="Tahoma"/>
                <w:sz w:val="18"/>
                <w:szCs w:val="18"/>
                <w:lang w:val="es-MX"/>
              </w:rPr>
            </w:pPr>
            <w:r>
              <w:rPr>
                <w:rFonts w:ascii="Tahoma" w:hAnsi="Tahoma" w:cs="Tahoma"/>
                <w:sz w:val="18"/>
                <w:szCs w:val="18"/>
                <w:lang w:val="es-MX"/>
              </w:rPr>
              <w:t>1</w:t>
            </w:r>
          </w:p>
        </w:tc>
        <w:tc>
          <w:tcPr>
            <w:tcW w:w="948" w:type="dxa"/>
            <w:tcBorders>
              <w:top w:val="nil"/>
              <w:left w:val="nil"/>
              <w:bottom w:val="single" w:sz="4" w:space="0" w:color="auto"/>
              <w:right w:val="single" w:sz="4" w:space="0" w:color="auto"/>
            </w:tcBorders>
            <w:shd w:val="clear" w:color="auto" w:fill="auto"/>
            <w:noWrap/>
            <w:vAlign w:val="center"/>
            <w:hideMark/>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Formato PDF</w:t>
            </w:r>
          </w:p>
        </w:tc>
      </w:tr>
      <w:tr w:rsidR="001F27EE" w:rsidRPr="00D62764" w:rsidTr="000A441C">
        <w:trPr>
          <w:trHeight w:val="234"/>
          <w:jc w:val="center"/>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1F27EE" w:rsidRPr="00D62764" w:rsidRDefault="001F27EE" w:rsidP="00D62764">
            <w:pPr>
              <w:jc w:val="center"/>
              <w:rPr>
                <w:rFonts w:ascii="Tahoma" w:hAnsi="Tahoma" w:cs="Tahoma"/>
                <w:b/>
                <w:bCs/>
                <w:color w:val="000000"/>
                <w:sz w:val="18"/>
                <w:szCs w:val="18"/>
                <w:lang w:val="es-ES"/>
              </w:rPr>
            </w:pPr>
            <w:r w:rsidRPr="00D62764">
              <w:rPr>
                <w:rFonts w:ascii="Tahoma" w:hAnsi="Tahoma" w:cs="Tahoma"/>
                <w:b/>
                <w:bCs/>
                <w:color w:val="000000"/>
                <w:sz w:val="18"/>
                <w:szCs w:val="18"/>
                <w:lang w:val="es-ES"/>
              </w:rPr>
              <w:t>2.4</w:t>
            </w:r>
          </w:p>
        </w:tc>
        <w:tc>
          <w:tcPr>
            <w:tcW w:w="6885" w:type="dxa"/>
            <w:tcBorders>
              <w:top w:val="nil"/>
              <w:left w:val="nil"/>
              <w:bottom w:val="single" w:sz="4" w:space="0" w:color="auto"/>
              <w:right w:val="single" w:sz="4" w:space="0" w:color="auto"/>
            </w:tcBorders>
            <w:shd w:val="clear" w:color="auto" w:fill="auto"/>
            <w:noWrap/>
            <w:vAlign w:val="center"/>
            <w:hideMark/>
          </w:tcPr>
          <w:p w:rsidR="001F27EE" w:rsidRPr="001F27EE" w:rsidRDefault="001F27EE" w:rsidP="001F27EE">
            <w:pPr>
              <w:rPr>
                <w:rFonts w:ascii="Tahoma" w:hAnsi="Tahoma" w:cs="Tahoma"/>
                <w:sz w:val="18"/>
                <w:szCs w:val="18"/>
                <w:lang w:val="es-ES"/>
              </w:rPr>
            </w:pPr>
            <w:r w:rsidRPr="001F27EE">
              <w:rPr>
                <w:rFonts w:ascii="Tahoma" w:hAnsi="Tahoma" w:cs="Tahoma"/>
                <w:sz w:val="18"/>
                <w:szCs w:val="18"/>
                <w:lang w:val="es-ES"/>
              </w:rPr>
              <w:t>Identificación oficial del/de la representante legal/apoderado/a.</w:t>
            </w:r>
          </w:p>
        </w:tc>
        <w:tc>
          <w:tcPr>
            <w:tcW w:w="998" w:type="dxa"/>
            <w:tcBorders>
              <w:top w:val="nil"/>
              <w:left w:val="nil"/>
              <w:bottom w:val="single" w:sz="4" w:space="0" w:color="auto"/>
              <w:right w:val="single" w:sz="4" w:space="0" w:color="auto"/>
            </w:tcBorders>
            <w:shd w:val="clear" w:color="auto" w:fill="auto"/>
            <w:vAlign w:val="center"/>
          </w:tcPr>
          <w:p w:rsidR="001F27EE" w:rsidRPr="00D62764" w:rsidRDefault="001F27EE" w:rsidP="00D62764">
            <w:pPr>
              <w:jc w:val="center"/>
              <w:rPr>
                <w:rFonts w:ascii="Tahoma" w:hAnsi="Tahoma" w:cs="Tahoma"/>
                <w:sz w:val="18"/>
                <w:szCs w:val="18"/>
                <w:lang w:val="es-MX"/>
              </w:rPr>
            </w:pPr>
            <w:r>
              <w:rPr>
                <w:rFonts w:ascii="Tahoma" w:hAnsi="Tahoma" w:cs="Tahoma"/>
                <w:sz w:val="18"/>
                <w:szCs w:val="18"/>
                <w:lang w:val="es-MX"/>
              </w:rPr>
              <w:t>0</w:t>
            </w:r>
          </w:p>
        </w:tc>
        <w:tc>
          <w:tcPr>
            <w:tcW w:w="906" w:type="dxa"/>
            <w:tcBorders>
              <w:top w:val="nil"/>
              <w:left w:val="nil"/>
              <w:bottom w:val="single" w:sz="4" w:space="0" w:color="auto"/>
              <w:right w:val="single" w:sz="4" w:space="0" w:color="auto"/>
            </w:tcBorders>
            <w:shd w:val="clear" w:color="auto" w:fill="auto"/>
            <w:noWrap/>
            <w:vAlign w:val="center"/>
            <w:hideMark/>
          </w:tcPr>
          <w:p w:rsidR="001F27EE" w:rsidRPr="00D62764" w:rsidRDefault="001F27EE" w:rsidP="00D62764">
            <w:pPr>
              <w:jc w:val="center"/>
              <w:rPr>
                <w:rFonts w:ascii="Tahoma" w:hAnsi="Tahoma" w:cs="Tahoma"/>
                <w:sz w:val="18"/>
                <w:szCs w:val="18"/>
                <w:lang w:val="es-MX"/>
              </w:rPr>
            </w:pPr>
            <w:r>
              <w:rPr>
                <w:rFonts w:ascii="Tahoma" w:hAnsi="Tahoma" w:cs="Tahoma"/>
                <w:sz w:val="18"/>
                <w:szCs w:val="18"/>
                <w:lang w:val="es-MX"/>
              </w:rPr>
              <w:t>1</w:t>
            </w:r>
          </w:p>
        </w:tc>
        <w:tc>
          <w:tcPr>
            <w:tcW w:w="948" w:type="dxa"/>
            <w:tcBorders>
              <w:top w:val="nil"/>
              <w:left w:val="nil"/>
              <w:bottom w:val="single" w:sz="4" w:space="0" w:color="auto"/>
              <w:right w:val="single" w:sz="4" w:space="0" w:color="auto"/>
            </w:tcBorders>
            <w:shd w:val="clear" w:color="auto" w:fill="auto"/>
            <w:noWrap/>
            <w:vAlign w:val="center"/>
            <w:hideMark/>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Formato PDF</w:t>
            </w:r>
          </w:p>
        </w:tc>
      </w:tr>
      <w:tr w:rsidR="001F27EE" w:rsidRPr="00D62764" w:rsidTr="000A441C">
        <w:trPr>
          <w:trHeight w:val="234"/>
          <w:jc w:val="center"/>
        </w:trPr>
        <w:tc>
          <w:tcPr>
            <w:tcW w:w="636" w:type="dxa"/>
            <w:tcBorders>
              <w:top w:val="nil"/>
              <w:left w:val="single" w:sz="4" w:space="0" w:color="auto"/>
              <w:bottom w:val="single" w:sz="4" w:space="0" w:color="auto"/>
              <w:right w:val="single" w:sz="4" w:space="0" w:color="auto"/>
            </w:tcBorders>
            <w:shd w:val="clear" w:color="auto" w:fill="auto"/>
            <w:noWrap/>
            <w:vAlign w:val="center"/>
          </w:tcPr>
          <w:p w:rsidR="001F27EE" w:rsidRPr="00D62764" w:rsidRDefault="001F27EE" w:rsidP="00D62764">
            <w:pPr>
              <w:jc w:val="center"/>
              <w:rPr>
                <w:rFonts w:ascii="Tahoma" w:hAnsi="Tahoma" w:cs="Tahoma"/>
                <w:b/>
                <w:bCs/>
                <w:color w:val="000000"/>
                <w:sz w:val="18"/>
                <w:szCs w:val="18"/>
                <w:lang w:val="es-ES"/>
              </w:rPr>
            </w:pPr>
            <w:r w:rsidRPr="00D62764">
              <w:rPr>
                <w:rFonts w:ascii="Tahoma" w:hAnsi="Tahoma" w:cs="Tahoma"/>
                <w:b/>
                <w:bCs/>
                <w:color w:val="000000"/>
                <w:sz w:val="18"/>
                <w:szCs w:val="18"/>
                <w:lang w:val="es-ES"/>
              </w:rPr>
              <w:t>2.5</w:t>
            </w:r>
          </w:p>
        </w:tc>
        <w:tc>
          <w:tcPr>
            <w:tcW w:w="6885" w:type="dxa"/>
            <w:tcBorders>
              <w:top w:val="nil"/>
              <w:left w:val="nil"/>
              <w:bottom w:val="single" w:sz="4" w:space="0" w:color="auto"/>
              <w:right w:val="single" w:sz="4" w:space="0" w:color="auto"/>
            </w:tcBorders>
            <w:shd w:val="clear" w:color="auto" w:fill="auto"/>
            <w:noWrap/>
            <w:vAlign w:val="center"/>
          </w:tcPr>
          <w:p w:rsidR="001F27EE" w:rsidRPr="001F27EE" w:rsidRDefault="001F27EE" w:rsidP="001F27EE">
            <w:pPr>
              <w:rPr>
                <w:rFonts w:ascii="Tahoma" w:hAnsi="Tahoma" w:cs="Tahoma"/>
                <w:sz w:val="18"/>
                <w:szCs w:val="18"/>
                <w:lang w:val="es-ES"/>
              </w:rPr>
            </w:pPr>
            <w:r w:rsidRPr="001F27EE">
              <w:rPr>
                <w:rFonts w:ascii="Tahoma" w:hAnsi="Tahoma" w:cs="Tahoma"/>
                <w:sz w:val="18"/>
                <w:szCs w:val="18"/>
                <w:lang w:val="es-ES"/>
              </w:rPr>
              <w:t>Registro Federal de Contribuyentes de la persona física o moral solicitante, para la emisión de la Liquidación de Adeudo correspondiente.</w:t>
            </w:r>
          </w:p>
        </w:tc>
        <w:tc>
          <w:tcPr>
            <w:tcW w:w="998" w:type="dxa"/>
            <w:tcBorders>
              <w:top w:val="nil"/>
              <w:left w:val="nil"/>
              <w:bottom w:val="single" w:sz="4" w:space="0" w:color="auto"/>
              <w:right w:val="single" w:sz="4" w:space="0" w:color="auto"/>
            </w:tcBorders>
            <w:shd w:val="clear" w:color="auto" w:fill="auto"/>
            <w:vAlign w:val="center"/>
          </w:tcPr>
          <w:p w:rsidR="001F27EE" w:rsidRPr="00D62764" w:rsidRDefault="001F27EE" w:rsidP="00D62764">
            <w:pPr>
              <w:jc w:val="center"/>
              <w:rPr>
                <w:rFonts w:ascii="Tahoma" w:hAnsi="Tahoma" w:cs="Tahoma"/>
                <w:sz w:val="18"/>
                <w:szCs w:val="18"/>
                <w:lang w:val="es-MX"/>
              </w:rPr>
            </w:pPr>
            <w:r>
              <w:rPr>
                <w:rFonts w:ascii="Tahoma" w:hAnsi="Tahoma" w:cs="Tahoma"/>
                <w:sz w:val="18"/>
                <w:szCs w:val="18"/>
                <w:lang w:val="es-MX"/>
              </w:rPr>
              <w:t>0</w:t>
            </w:r>
          </w:p>
        </w:tc>
        <w:tc>
          <w:tcPr>
            <w:tcW w:w="906" w:type="dxa"/>
            <w:tcBorders>
              <w:top w:val="nil"/>
              <w:left w:val="nil"/>
              <w:bottom w:val="single" w:sz="4" w:space="0" w:color="auto"/>
              <w:right w:val="single" w:sz="4" w:space="0" w:color="auto"/>
            </w:tcBorders>
            <w:shd w:val="clear" w:color="auto" w:fill="auto"/>
            <w:noWrap/>
            <w:vAlign w:val="center"/>
          </w:tcPr>
          <w:p w:rsidR="001F27EE" w:rsidRPr="00D62764" w:rsidRDefault="001F27EE" w:rsidP="00D62764">
            <w:pPr>
              <w:jc w:val="center"/>
              <w:rPr>
                <w:rFonts w:ascii="Tahoma" w:hAnsi="Tahoma" w:cs="Tahoma"/>
                <w:sz w:val="18"/>
                <w:szCs w:val="18"/>
                <w:lang w:val="es-MX"/>
              </w:rPr>
            </w:pPr>
            <w:r>
              <w:rPr>
                <w:rFonts w:ascii="Tahoma" w:hAnsi="Tahoma" w:cs="Tahoma"/>
                <w:sz w:val="18"/>
                <w:szCs w:val="18"/>
                <w:lang w:val="es-MX"/>
              </w:rPr>
              <w:t>1</w:t>
            </w:r>
          </w:p>
        </w:tc>
        <w:tc>
          <w:tcPr>
            <w:tcW w:w="948" w:type="dxa"/>
            <w:tcBorders>
              <w:top w:val="nil"/>
              <w:left w:val="nil"/>
              <w:bottom w:val="single" w:sz="4" w:space="0" w:color="auto"/>
              <w:right w:val="single" w:sz="4" w:space="0" w:color="auto"/>
            </w:tcBorders>
            <w:shd w:val="clear" w:color="auto" w:fill="auto"/>
            <w:noWrap/>
            <w:vAlign w:val="center"/>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Formato PDF</w:t>
            </w:r>
          </w:p>
        </w:tc>
      </w:tr>
      <w:tr w:rsidR="001F27EE" w:rsidRPr="00D62764" w:rsidTr="000A441C">
        <w:trPr>
          <w:trHeight w:val="522"/>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7EE" w:rsidRPr="00D62764" w:rsidRDefault="001F27EE" w:rsidP="00A2228E">
            <w:pPr>
              <w:jc w:val="center"/>
              <w:rPr>
                <w:rFonts w:ascii="Tahoma" w:hAnsi="Tahoma" w:cs="Tahoma"/>
                <w:b/>
                <w:bCs/>
                <w:color w:val="000000"/>
                <w:sz w:val="18"/>
                <w:szCs w:val="18"/>
                <w:lang w:val="es-ES"/>
              </w:rPr>
            </w:pPr>
            <w:r w:rsidRPr="00D62764">
              <w:rPr>
                <w:rFonts w:ascii="Tahoma" w:hAnsi="Tahoma" w:cs="Tahoma"/>
                <w:b/>
                <w:bCs/>
                <w:color w:val="000000"/>
                <w:sz w:val="18"/>
                <w:szCs w:val="18"/>
                <w:lang w:val="es-ES"/>
              </w:rPr>
              <w:t>2.</w:t>
            </w:r>
            <w:r>
              <w:rPr>
                <w:rFonts w:ascii="Tahoma" w:hAnsi="Tahoma" w:cs="Tahoma"/>
                <w:b/>
                <w:bCs/>
                <w:color w:val="000000"/>
                <w:sz w:val="18"/>
                <w:szCs w:val="18"/>
                <w:lang w:val="es-ES"/>
              </w:rPr>
              <w:t>6</w:t>
            </w:r>
          </w:p>
        </w:tc>
        <w:tc>
          <w:tcPr>
            <w:tcW w:w="6885" w:type="dxa"/>
            <w:tcBorders>
              <w:top w:val="single" w:sz="4" w:space="0" w:color="auto"/>
              <w:left w:val="nil"/>
              <w:bottom w:val="single" w:sz="4" w:space="0" w:color="auto"/>
              <w:right w:val="single" w:sz="4" w:space="0" w:color="auto"/>
            </w:tcBorders>
            <w:shd w:val="clear" w:color="auto" w:fill="auto"/>
            <w:vAlign w:val="center"/>
          </w:tcPr>
          <w:p w:rsidR="001F27EE" w:rsidRPr="001F27EE" w:rsidRDefault="001F27EE" w:rsidP="001F27EE">
            <w:pPr>
              <w:rPr>
                <w:rFonts w:ascii="Tahoma" w:hAnsi="Tahoma" w:cs="Tahoma"/>
                <w:sz w:val="18"/>
                <w:szCs w:val="18"/>
                <w:lang w:val="es-ES"/>
              </w:rPr>
            </w:pPr>
            <w:r w:rsidRPr="001F27EE">
              <w:rPr>
                <w:rFonts w:ascii="Tahoma" w:hAnsi="Tahoma" w:cs="Tahoma"/>
                <w:sz w:val="18"/>
                <w:szCs w:val="18"/>
                <w:lang w:val="es-ES"/>
              </w:rPr>
              <w:t>Documento emitido por la Secretaria de Desarrollo Sostenible y/o Dirección de Desarrollo Urbano, en que el informe el estatus legal y administrativo, de las vialidades en las cuales realizará la instalación de cableado y/o poste.</w:t>
            </w:r>
          </w:p>
        </w:tc>
        <w:tc>
          <w:tcPr>
            <w:tcW w:w="998" w:type="dxa"/>
            <w:tcBorders>
              <w:top w:val="single" w:sz="4" w:space="0" w:color="auto"/>
              <w:left w:val="nil"/>
              <w:bottom w:val="single" w:sz="4" w:space="0" w:color="auto"/>
              <w:right w:val="single" w:sz="4" w:space="0" w:color="auto"/>
            </w:tcBorders>
            <w:shd w:val="clear" w:color="auto" w:fill="auto"/>
            <w:vAlign w:val="center"/>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1</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0</w:t>
            </w:r>
          </w:p>
        </w:tc>
        <w:tc>
          <w:tcPr>
            <w:tcW w:w="948" w:type="dxa"/>
            <w:tcBorders>
              <w:top w:val="single" w:sz="4" w:space="0" w:color="auto"/>
              <w:left w:val="nil"/>
              <w:bottom w:val="single" w:sz="4" w:space="0" w:color="auto"/>
              <w:right w:val="single" w:sz="4" w:space="0" w:color="auto"/>
            </w:tcBorders>
            <w:shd w:val="clear" w:color="auto" w:fill="auto"/>
            <w:noWrap/>
            <w:vAlign w:val="center"/>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Formato PDF</w:t>
            </w:r>
          </w:p>
        </w:tc>
      </w:tr>
      <w:tr w:rsidR="001F27EE" w:rsidRPr="00D62764" w:rsidTr="000A441C">
        <w:trPr>
          <w:trHeight w:val="522"/>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7EE" w:rsidRPr="00D62764" w:rsidRDefault="001F27EE" w:rsidP="00AB18C5">
            <w:pPr>
              <w:jc w:val="center"/>
              <w:rPr>
                <w:rFonts w:ascii="Tahoma" w:hAnsi="Tahoma" w:cs="Tahoma"/>
                <w:b/>
                <w:bCs/>
                <w:color w:val="000000"/>
                <w:sz w:val="18"/>
                <w:szCs w:val="18"/>
                <w:lang w:val="es-ES"/>
              </w:rPr>
            </w:pPr>
            <w:r w:rsidRPr="00D62764">
              <w:rPr>
                <w:rFonts w:ascii="Tahoma" w:hAnsi="Tahoma" w:cs="Tahoma"/>
                <w:b/>
                <w:bCs/>
                <w:color w:val="000000"/>
                <w:sz w:val="18"/>
                <w:szCs w:val="18"/>
                <w:lang w:val="es-ES"/>
              </w:rPr>
              <w:t>2.</w:t>
            </w:r>
            <w:r w:rsidR="00AB18C5">
              <w:rPr>
                <w:rFonts w:ascii="Tahoma" w:hAnsi="Tahoma" w:cs="Tahoma"/>
                <w:b/>
                <w:bCs/>
                <w:color w:val="000000"/>
                <w:sz w:val="18"/>
                <w:szCs w:val="18"/>
                <w:lang w:val="es-ES"/>
              </w:rPr>
              <w:t>7</w:t>
            </w:r>
          </w:p>
        </w:tc>
        <w:tc>
          <w:tcPr>
            <w:tcW w:w="6885" w:type="dxa"/>
            <w:tcBorders>
              <w:top w:val="single" w:sz="4" w:space="0" w:color="auto"/>
              <w:left w:val="nil"/>
              <w:bottom w:val="single" w:sz="4" w:space="0" w:color="auto"/>
              <w:right w:val="single" w:sz="4" w:space="0" w:color="auto"/>
            </w:tcBorders>
            <w:shd w:val="clear" w:color="auto" w:fill="auto"/>
            <w:vAlign w:val="center"/>
          </w:tcPr>
          <w:p w:rsidR="001F27EE" w:rsidRPr="001F27EE" w:rsidRDefault="001F27EE" w:rsidP="008F487A">
            <w:pPr>
              <w:rPr>
                <w:rFonts w:ascii="Tahoma" w:hAnsi="Tahoma" w:cs="Tahoma"/>
                <w:sz w:val="18"/>
                <w:szCs w:val="18"/>
                <w:lang w:val="es-ES"/>
              </w:rPr>
            </w:pPr>
            <w:r w:rsidRPr="001F27EE">
              <w:rPr>
                <w:rFonts w:ascii="Tahoma" w:hAnsi="Tahoma" w:cs="Tahoma"/>
                <w:sz w:val="18"/>
                <w:szCs w:val="18"/>
                <w:lang w:val="es-ES"/>
              </w:rPr>
              <w:t>Proyecto de cableado, conforme al Apartado 3. Consideraciones para la presentación de proyectos de las Reglas de Operación para</w:t>
            </w:r>
            <w:r w:rsidR="008F487A">
              <w:rPr>
                <w:rFonts w:ascii="Tahoma" w:hAnsi="Tahoma" w:cs="Tahoma"/>
                <w:sz w:val="18"/>
                <w:szCs w:val="18"/>
                <w:lang w:val="es-ES"/>
              </w:rPr>
              <w:t xml:space="preserve"> Colocación de</w:t>
            </w:r>
            <w:r w:rsidRPr="001F27EE">
              <w:rPr>
                <w:rFonts w:ascii="Tahoma" w:hAnsi="Tahoma" w:cs="Tahoma"/>
                <w:sz w:val="18"/>
                <w:szCs w:val="18"/>
                <w:lang w:val="es-ES"/>
              </w:rPr>
              <w:t xml:space="preserve"> Cableado </w:t>
            </w:r>
            <w:r w:rsidR="0018441F">
              <w:rPr>
                <w:rFonts w:ascii="Tahoma" w:hAnsi="Tahoma" w:cs="Tahoma"/>
                <w:sz w:val="18"/>
                <w:szCs w:val="18"/>
                <w:lang w:val="es-ES"/>
              </w:rPr>
              <w:t xml:space="preserve">y Postes </w:t>
            </w:r>
            <w:r w:rsidRPr="001F27EE">
              <w:rPr>
                <w:rFonts w:ascii="Tahoma" w:hAnsi="Tahoma" w:cs="Tahoma"/>
                <w:sz w:val="18"/>
                <w:szCs w:val="18"/>
                <w:lang w:val="es-ES"/>
              </w:rPr>
              <w:t>en Vía Pública.</w:t>
            </w:r>
          </w:p>
        </w:tc>
        <w:tc>
          <w:tcPr>
            <w:tcW w:w="998" w:type="dxa"/>
            <w:tcBorders>
              <w:top w:val="single" w:sz="4" w:space="0" w:color="auto"/>
              <w:left w:val="nil"/>
              <w:bottom w:val="single" w:sz="4" w:space="0" w:color="auto"/>
              <w:right w:val="single" w:sz="4" w:space="0" w:color="auto"/>
            </w:tcBorders>
            <w:shd w:val="clear" w:color="auto" w:fill="auto"/>
            <w:vAlign w:val="center"/>
          </w:tcPr>
          <w:p w:rsidR="001F27EE" w:rsidRPr="00D62764" w:rsidRDefault="001F27EE" w:rsidP="00D62764">
            <w:pPr>
              <w:jc w:val="center"/>
              <w:rPr>
                <w:rFonts w:ascii="Tahoma" w:hAnsi="Tahoma" w:cs="Tahoma"/>
                <w:sz w:val="18"/>
                <w:szCs w:val="18"/>
                <w:lang w:val="es-MX"/>
              </w:rPr>
            </w:pPr>
            <w:r>
              <w:rPr>
                <w:rFonts w:ascii="Tahoma" w:hAnsi="Tahoma" w:cs="Tahoma"/>
                <w:sz w:val="18"/>
                <w:szCs w:val="18"/>
                <w:lang w:val="es-MX"/>
              </w:rPr>
              <w:t>2</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0</w:t>
            </w:r>
          </w:p>
        </w:tc>
        <w:tc>
          <w:tcPr>
            <w:tcW w:w="948" w:type="dxa"/>
            <w:tcBorders>
              <w:top w:val="single" w:sz="4" w:space="0" w:color="auto"/>
              <w:left w:val="nil"/>
              <w:bottom w:val="single" w:sz="4" w:space="0" w:color="auto"/>
              <w:right w:val="single" w:sz="4" w:space="0" w:color="auto"/>
            </w:tcBorders>
            <w:shd w:val="clear" w:color="auto" w:fill="auto"/>
            <w:noWrap/>
            <w:vAlign w:val="center"/>
          </w:tcPr>
          <w:p w:rsidR="001F27EE" w:rsidRPr="00D62764" w:rsidRDefault="001F27EE" w:rsidP="00B6500C">
            <w:pPr>
              <w:jc w:val="center"/>
              <w:rPr>
                <w:rFonts w:ascii="Tahoma" w:hAnsi="Tahoma" w:cs="Tahoma"/>
                <w:sz w:val="18"/>
                <w:szCs w:val="18"/>
                <w:lang w:val="es-MX"/>
              </w:rPr>
            </w:pPr>
            <w:r w:rsidRPr="00D62764">
              <w:rPr>
                <w:rFonts w:ascii="Tahoma" w:hAnsi="Tahoma" w:cs="Tahoma"/>
                <w:sz w:val="18"/>
                <w:szCs w:val="18"/>
                <w:lang w:val="es-MX"/>
              </w:rPr>
              <w:t xml:space="preserve">Formato </w:t>
            </w:r>
            <w:r>
              <w:rPr>
                <w:rFonts w:ascii="Tahoma" w:hAnsi="Tahoma" w:cs="Tahoma"/>
                <w:sz w:val="18"/>
                <w:szCs w:val="18"/>
                <w:lang w:val="es-MX"/>
              </w:rPr>
              <w:t>DWG</w:t>
            </w:r>
          </w:p>
        </w:tc>
      </w:tr>
      <w:tr w:rsidR="001F27EE" w:rsidRPr="00D62764" w:rsidTr="000A441C">
        <w:trPr>
          <w:trHeight w:val="274"/>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7EE" w:rsidRPr="00D62764" w:rsidRDefault="001F27EE" w:rsidP="00AB18C5">
            <w:pPr>
              <w:jc w:val="center"/>
              <w:rPr>
                <w:rFonts w:ascii="Tahoma" w:hAnsi="Tahoma" w:cs="Tahoma"/>
                <w:b/>
                <w:bCs/>
                <w:color w:val="000000"/>
                <w:sz w:val="18"/>
                <w:szCs w:val="18"/>
                <w:lang w:val="es-ES"/>
              </w:rPr>
            </w:pPr>
            <w:r w:rsidRPr="00D62764">
              <w:rPr>
                <w:rFonts w:ascii="Tahoma" w:hAnsi="Tahoma" w:cs="Tahoma"/>
                <w:b/>
                <w:bCs/>
                <w:color w:val="000000"/>
                <w:sz w:val="18"/>
                <w:szCs w:val="18"/>
                <w:lang w:val="es-ES"/>
              </w:rPr>
              <w:t>2.</w:t>
            </w:r>
            <w:r w:rsidR="00AB18C5">
              <w:rPr>
                <w:rFonts w:ascii="Tahoma" w:hAnsi="Tahoma" w:cs="Tahoma"/>
                <w:b/>
                <w:bCs/>
                <w:color w:val="000000"/>
                <w:sz w:val="18"/>
                <w:szCs w:val="18"/>
                <w:lang w:val="es-ES"/>
              </w:rPr>
              <w:t>8</w:t>
            </w:r>
          </w:p>
        </w:tc>
        <w:tc>
          <w:tcPr>
            <w:tcW w:w="6885" w:type="dxa"/>
            <w:tcBorders>
              <w:top w:val="single" w:sz="4" w:space="0" w:color="auto"/>
              <w:left w:val="nil"/>
              <w:bottom w:val="single" w:sz="4" w:space="0" w:color="auto"/>
              <w:right w:val="single" w:sz="4" w:space="0" w:color="auto"/>
            </w:tcBorders>
            <w:shd w:val="clear" w:color="auto" w:fill="auto"/>
            <w:vAlign w:val="center"/>
          </w:tcPr>
          <w:p w:rsidR="001F27EE" w:rsidRPr="001F27EE" w:rsidRDefault="001F27EE" w:rsidP="0018441F">
            <w:pPr>
              <w:rPr>
                <w:rFonts w:ascii="Tahoma" w:hAnsi="Tahoma" w:cs="Tahoma"/>
                <w:sz w:val="18"/>
                <w:szCs w:val="18"/>
                <w:lang w:val="es-ES"/>
              </w:rPr>
            </w:pPr>
            <w:r w:rsidRPr="001F27EE">
              <w:rPr>
                <w:rFonts w:ascii="Tahoma" w:hAnsi="Tahoma" w:cs="Tahoma"/>
                <w:sz w:val="18"/>
                <w:szCs w:val="18"/>
                <w:lang w:val="es-ES"/>
              </w:rPr>
              <w:t xml:space="preserve">Trayecto del proyecto, conforme al Apartado 3. Consideraciones para la presentación de proyectos de las Reglas de Operación para </w:t>
            </w:r>
            <w:r w:rsidR="008F487A">
              <w:rPr>
                <w:rFonts w:ascii="Tahoma" w:hAnsi="Tahoma" w:cs="Tahoma"/>
                <w:sz w:val="18"/>
                <w:szCs w:val="18"/>
                <w:lang w:val="es-ES"/>
              </w:rPr>
              <w:t xml:space="preserve">Colocación de </w:t>
            </w:r>
            <w:r w:rsidRPr="001F27EE">
              <w:rPr>
                <w:rFonts w:ascii="Tahoma" w:hAnsi="Tahoma" w:cs="Tahoma"/>
                <w:sz w:val="18"/>
                <w:szCs w:val="18"/>
                <w:lang w:val="es-ES"/>
              </w:rPr>
              <w:t xml:space="preserve">Cableado </w:t>
            </w:r>
            <w:r w:rsidR="0018441F">
              <w:rPr>
                <w:rFonts w:ascii="Tahoma" w:hAnsi="Tahoma" w:cs="Tahoma"/>
                <w:sz w:val="18"/>
                <w:szCs w:val="18"/>
                <w:lang w:val="es-ES"/>
              </w:rPr>
              <w:t xml:space="preserve">y Postes </w:t>
            </w:r>
            <w:r w:rsidRPr="001F27EE">
              <w:rPr>
                <w:rFonts w:ascii="Tahoma" w:hAnsi="Tahoma" w:cs="Tahoma"/>
                <w:sz w:val="18"/>
                <w:szCs w:val="18"/>
                <w:lang w:val="es-ES"/>
              </w:rPr>
              <w:t>en Vía Pública.</w:t>
            </w:r>
          </w:p>
        </w:tc>
        <w:tc>
          <w:tcPr>
            <w:tcW w:w="998" w:type="dxa"/>
            <w:tcBorders>
              <w:top w:val="single" w:sz="4" w:space="0" w:color="auto"/>
              <w:left w:val="nil"/>
              <w:bottom w:val="single" w:sz="4" w:space="0" w:color="auto"/>
              <w:right w:val="single" w:sz="4" w:space="0" w:color="auto"/>
            </w:tcBorders>
            <w:shd w:val="clear" w:color="auto" w:fill="auto"/>
            <w:vAlign w:val="center"/>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1</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1F27EE" w:rsidRPr="00D62764" w:rsidRDefault="001F27EE" w:rsidP="00D62764">
            <w:pPr>
              <w:jc w:val="center"/>
              <w:rPr>
                <w:rFonts w:ascii="Tahoma" w:hAnsi="Tahoma" w:cs="Tahoma"/>
                <w:sz w:val="18"/>
                <w:szCs w:val="18"/>
                <w:lang w:val="es-MX"/>
              </w:rPr>
            </w:pPr>
            <w:r w:rsidRPr="00D62764">
              <w:rPr>
                <w:rFonts w:ascii="Tahoma" w:hAnsi="Tahoma" w:cs="Tahoma"/>
                <w:sz w:val="18"/>
                <w:szCs w:val="18"/>
                <w:lang w:val="es-MX"/>
              </w:rPr>
              <w:t>0</w:t>
            </w:r>
          </w:p>
        </w:tc>
        <w:tc>
          <w:tcPr>
            <w:tcW w:w="948" w:type="dxa"/>
            <w:tcBorders>
              <w:top w:val="single" w:sz="4" w:space="0" w:color="auto"/>
              <w:left w:val="nil"/>
              <w:bottom w:val="single" w:sz="4" w:space="0" w:color="auto"/>
              <w:right w:val="single" w:sz="4" w:space="0" w:color="auto"/>
            </w:tcBorders>
            <w:shd w:val="clear" w:color="auto" w:fill="auto"/>
            <w:noWrap/>
            <w:vAlign w:val="center"/>
          </w:tcPr>
          <w:p w:rsidR="001F27EE" w:rsidRPr="00D62764" w:rsidRDefault="001F27EE" w:rsidP="00AB6CDC">
            <w:pPr>
              <w:jc w:val="center"/>
              <w:rPr>
                <w:rFonts w:ascii="Tahoma" w:hAnsi="Tahoma" w:cs="Tahoma"/>
                <w:sz w:val="18"/>
                <w:szCs w:val="18"/>
                <w:lang w:val="es-MX"/>
              </w:rPr>
            </w:pPr>
            <w:r w:rsidRPr="00D62764">
              <w:rPr>
                <w:rFonts w:ascii="Tahoma" w:hAnsi="Tahoma" w:cs="Tahoma"/>
                <w:sz w:val="18"/>
                <w:szCs w:val="18"/>
                <w:lang w:val="es-MX"/>
              </w:rPr>
              <w:t xml:space="preserve">Formato </w:t>
            </w:r>
            <w:r w:rsidR="00AB6CDC">
              <w:rPr>
                <w:rFonts w:ascii="Tahoma" w:hAnsi="Tahoma" w:cs="Tahoma"/>
                <w:sz w:val="18"/>
                <w:szCs w:val="18"/>
                <w:lang w:val="es-MX"/>
              </w:rPr>
              <w:t>KML</w:t>
            </w:r>
          </w:p>
        </w:tc>
      </w:tr>
      <w:tr w:rsidR="008F487A" w:rsidRPr="00D62764" w:rsidTr="000A441C">
        <w:trPr>
          <w:trHeight w:val="274"/>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487A" w:rsidRPr="000F381F" w:rsidRDefault="008F487A" w:rsidP="008F487A">
            <w:pPr>
              <w:jc w:val="center"/>
              <w:rPr>
                <w:rFonts w:ascii="Tahoma" w:hAnsi="Tahoma" w:cs="Tahoma"/>
                <w:b/>
                <w:bCs/>
                <w:color w:val="000000"/>
                <w:sz w:val="18"/>
                <w:szCs w:val="18"/>
                <w:lang w:val="es-ES"/>
              </w:rPr>
            </w:pPr>
            <w:r w:rsidRPr="000F381F">
              <w:rPr>
                <w:rFonts w:ascii="Tahoma" w:hAnsi="Tahoma" w:cs="Tahoma"/>
                <w:b/>
                <w:bCs/>
                <w:color w:val="000000"/>
                <w:sz w:val="18"/>
                <w:szCs w:val="18"/>
                <w:lang w:val="es-ES"/>
              </w:rPr>
              <w:t>2.9</w:t>
            </w:r>
          </w:p>
        </w:tc>
        <w:tc>
          <w:tcPr>
            <w:tcW w:w="6885" w:type="dxa"/>
            <w:tcBorders>
              <w:top w:val="single" w:sz="4" w:space="0" w:color="auto"/>
              <w:left w:val="nil"/>
              <w:bottom w:val="single" w:sz="4" w:space="0" w:color="auto"/>
              <w:right w:val="single" w:sz="4" w:space="0" w:color="auto"/>
            </w:tcBorders>
            <w:shd w:val="clear" w:color="auto" w:fill="auto"/>
            <w:vAlign w:val="center"/>
          </w:tcPr>
          <w:p w:rsidR="008F487A" w:rsidRPr="000F381F" w:rsidRDefault="008F487A" w:rsidP="008F487A">
            <w:pPr>
              <w:rPr>
                <w:rFonts w:ascii="Tahoma" w:hAnsi="Tahoma" w:cs="Tahoma"/>
                <w:sz w:val="18"/>
                <w:szCs w:val="18"/>
                <w:lang w:val="es-ES"/>
              </w:rPr>
            </w:pPr>
            <w:r w:rsidRPr="000F381F">
              <w:rPr>
                <w:rFonts w:ascii="Tahoma" w:hAnsi="Tahoma" w:cs="Tahoma"/>
                <w:sz w:val="18"/>
                <w:szCs w:val="18"/>
                <w:lang w:val="es-ES"/>
              </w:rPr>
              <w:t>Ubicación de cada poste propuesto para instalación, conforme al Apartado 3. Consideraciones para la presentación de proyectos de las Reglas de Operación para Colocación de Cableado y Postes en Vía Pública.</w:t>
            </w:r>
          </w:p>
        </w:tc>
        <w:tc>
          <w:tcPr>
            <w:tcW w:w="998" w:type="dxa"/>
            <w:tcBorders>
              <w:top w:val="single" w:sz="4" w:space="0" w:color="auto"/>
              <w:left w:val="nil"/>
              <w:bottom w:val="single" w:sz="4" w:space="0" w:color="auto"/>
              <w:right w:val="single" w:sz="4" w:space="0" w:color="auto"/>
            </w:tcBorders>
            <w:shd w:val="clear" w:color="auto" w:fill="auto"/>
            <w:vAlign w:val="center"/>
          </w:tcPr>
          <w:p w:rsidR="008F487A" w:rsidRPr="000F381F" w:rsidRDefault="008F487A" w:rsidP="008F487A">
            <w:pPr>
              <w:jc w:val="center"/>
              <w:rPr>
                <w:rFonts w:ascii="Tahoma" w:hAnsi="Tahoma" w:cs="Tahoma"/>
                <w:sz w:val="18"/>
                <w:szCs w:val="18"/>
                <w:lang w:val="es-MX"/>
              </w:rPr>
            </w:pPr>
            <w:r w:rsidRPr="000F381F">
              <w:rPr>
                <w:rFonts w:ascii="Tahoma" w:hAnsi="Tahoma" w:cs="Tahoma"/>
                <w:sz w:val="18"/>
                <w:szCs w:val="18"/>
                <w:lang w:val="es-MX"/>
              </w:rPr>
              <w:t>1</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8F487A" w:rsidRPr="000F381F" w:rsidRDefault="008F487A" w:rsidP="008F487A">
            <w:pPr>
              <w:jc w:val="center"/>
              <w:rPr>
                <w:rFonts w:ascii="Tahoma" w:hAnsi="Tahoma" w:cs="Tahoma"/>
                <w:sz w:val="18"/>
                <w:szCs w:val="18"/>
                <w:lang w:val="es-MX"/>
              </w:rPr>
            </w:pPr>
            <w:r w:rsidRPr="000F381F">
              <w:rPr>
                <w:rFonts w:ascii="Tahoma" w:hAnsi="Tahoma" w:cs="Tahoma"/>
                <w:sz w:val="18"/>
                <w:szCs w:val="18"/>
                <w:lang w:val="es-MX"/>
              </w:rPr>
              <w:t>1</w:t>
            </w:r>
          </w:p>
        </w:tc>
        <w:tc>
          <w:tcPr>
            <w:tcW w:w="948" w:type="dxa"/>
            <w:tcBorders>
              <w:top w:val="single" w:sz="4" w:space="0" w:color="auto"/>
              <w:left w:val="nil"/>
              <w:bottom w:val="single" w:sz="4" w:space="0" w:color="auto"/>
              <w:right w:val="single" w:sz="4" w:space="0" w:color="auto"/>
            </w:tcBorders>
            <w:shd w:val="clear" w:color="auto" w:fill="auto"/>
            <w:noWrap/>
            <w:vAlign w:val="center"/>
          </w:tcPr>
          <w:p w:rsidR="008F487A" w:rsidRPr="000F381F" w:rsidRDefault="008F487A" w:rsidP="003039D2">
            <w:pPr>
              <w:jc w:val="center"/>
              <w:rPr>
                <w:rFonts w:ascii="Tahoma" w:hAnsi="Tahoma" w:cs="Tahoma"/>
                <w:sz w:val="18"/>
                <w:szCs w:val="18"/>
                <w:lang w:val="es-MX"/>
              </w:rPr>
            </w:pPr>
            <w:r w:rsidRPr="000F381F">
              <w:rPr>
                <w:rFonts w:ascii="Tahoma" w:hAnsi="Tahoma" w:cs="Tahoma"/>
                <w:sz w:val="18"/>
                <w:szCs w:val="18"/>
                <w:lang w:val="es-MX"/>
              </w:rPr>
              <w:t xml:space="preserve">Formato </w:t>
            </w:r>
            <w:r w:rsidR="003039D2" w:rsidRPr="000F381F">
              <w:rPr>
                <w:rFonts w:ascii="Tahoma" w:hAnsi="Tahoma" w:cs="Tahoma"/>
                <w:sz w:val="18"/>
                <w:szCs w:val="18"/>
                <w:lang w:val="es-MX"/>
              </w:rPr>
              <w:t>DWG</w:t>
            </w:r>
          </w:p>
        </w:tc>
      </w:tr>
      <w:tr w:rsidR="008F487A" w:rsidRPr="00D62764" w:rsidTr="008F487A">
        <w:trPr>
          <w:trHeight w:val="300"/>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487A" w:rsidRPr="00D62764" w:rsidRDefault="008F487A" w:rsidP="008F487A">
            <w:pPr>
              <w:jc w:val="center"/>
              <w:rPr>
                <w:rFonts w:ascii="Tahoma" w:hAnsi="Tahoma" w:cs="Tahoma"/>
                <w:b/>
                <w:bCs/>
                <w:color w:val="000000"/>
                <w:sz w:val="18"/>
                <w:szCs w:val="18"/>
                <w:lang w:val="es-ES"/>
              </w:rPr>
            </w:pPr>
            <w:r w:rsidRPr="00D62764">
              <w:rPr>
                <w:rFonts w:ascii="Tahoma" w:hAnsi="Tahoma" w:cs="Tahoma"/>
                <w:b/>
                <w:bCs/>
                <w:color w:val="000000"/>
                <w:sz w:val="18"/>
                <w:szCs w:val="18"/>
                <w:lang w:val="es-ES"/>
              </w:rPr>
              <w:t>2.</w:t>
            </w:r>
            <w:r>
              <w:rPr>
                <w:rFonts w:ascii="Tahoma" w:hAnsi="Tahoma" w:cs="Tahoma"/>
                <w:b/>
                <w:bCs/>
                <w:color w:val="000000"/>
                <w:sz w:val="18"/>
                <w:szCs w:val="18"/>
                <w:lang w:val="es-ES"/>
              </w:rPr>
              <w:t>10</w:t>
            </w:r>
          </w:p>
        </w:tc>
        <w:tc>
          <w:tcPr>
            <w:tcW w:w="6885" w:type="dxa"/>
            <w:tcBorders>
              <w:top w:val="single" w:sz="4" w:space="0" w:color="auto"/>
              <w:left w:val="nil"/>
              <w:bottom w:val="single" w:sz="4" w:space="0" w:color="auto"/>
              <w:right w:val="single" w:sz="4" w:space="0" w:color="auto"/>
            </w:tcBorders>
            <w:shd w:val="clear" w:color="auto" w:fill="auto"/>
            <w:noWrap/>
            <w:vAlign w:val="center"/>
            <w:hideMark/>
          </w:tcPr>
          <w:p w:rsidR="008F487A" w:rsidRPr="001F27EE" w:rsidRDefault="008F487A" w:rsidP="008F487A">
            <w:pPr>
              <w:rPr>
                <w:rFonts w:ascii="Tahoma" w:hAnsi="Tahoma" w:cs="Tahoma"/>
                <w:sz w:val="18"/>
                <w:szCs w:val="18"/>
                <w:lang w:val="es-ES"/>
              </w:rPr>
            </w:pPr>
            <w:r w:rsidRPr="001F27EE">
              <w:rPr>
                <w:rFonts w:ascii="Tahoma" w:hAnsi="Tahoma" w:cs="Tahoma"/>
                <w:sz w:val="18"/>
                <w:szCs w:val="18"/>
                <w:lang w:val="es-ES"/>
              </w:rPr>
              <w:t xml:space="preserve">Tabla Base de datos y SIG de Proyectos de Cableado, conforme al Apartado 3. Consideraciones para la presentación de proyectos de las Reglas de Operación para </w:t>
            </w:r>
            <w:r>
              <w:rPr>
                <w:rFonts w:ascii="Tahoma" w:hAnsi="Tahoma" w:cs="Tahoma"/>
                <w:sz w:val="18"/>
                <w:szCs w:val="18"/>
                <w:lang w:val="es-ES"/>
              </w:rPr>
              <w:t xml:space="preserve">Colocación de </w:t>
            </w:r>
            <w:r w:rsidRPr="001F27EE">
              <w:rPr>
                <w:rFonts w:ascii="Tahoma" w:hAnsi="Tahoma" w:cs="Tahoma"/>
                <w:sz w:val="18"/>
                <w:szCs w:val="18"/>
                <w:lang w:val="es-ES"/>
              </w:rPr>
              <w:t xml:space="preserve">Cableado </w:t>
            </w:r>
            <w:r>
              <w:rPr>
                <w:rFonts w:ascii="Tahoma" w:hAnsi="Tahoma" w:cs="Tahoma"/>
                <w:sz w:val="18"/>
                <w:szCs w:val="18"/>
                <w:lang w:val="es-ES"/>
              </w:rPr>
              <w:t xml:space="preserve">y Postes </w:t>
            </w:r>
            <w:r w:rsidRPr="001F27EE">
              <w:rPr>
                <w:rFonts w:ascii="Tahoma" w:hAnsi="Tahoma" w:cs="Tahoma"/>
                <w:sz w:val="18"/>
                <w:szCs w:val="18"/>
                <w:lang w:val="es-ES"/>
              </w:rPr>
              <w:t>en Vía Pública.</w:t>
            </w:r>
          </w:p>
        </w:tc>
        <w:tc>
          <w:tcPr>
            <w:tcW w:w="998" w:type="dxa"/>
            <w:tcBorders>
              <w:top w:val="single" w:sz="4" w:space="0" w:color="auto"/>
              <w:left w:val="nil"/>
              <w:bottom w:val="single" w:sz="4" w:space="0" w:color="auto"/>
              <w:right w:val="single" w:sz="4" w:space="0" w:color="auto"/>
            </w:tcBorders>
            <w:shd w:val="clear" w:color="auto" w:fill="auto"/>
            <w:noWrap/>
            <w:vAlign w:val="center"/>
          </w:tcPr>
          <w:p w:rsidR="008F487A" w:rsidRPr="00D62764" w:rsidRDefault="008F487A" w:rsidP="008F487A">
            <w:pPr>
              <w:jc w:val="center"/>
              <w:rPr>
                <w:rFonts w:ascii="Tahoma" w:hAnsi="Tahoma" w:cs="Tahoma"/>
                <w:sz w:val="18"/>
                <w:szCs w:val="18"/>
                <w:lang w:val="es-MX"/>
              </w:rPr>
            </w:pPr>
            <w:r w:rsidRPr="00D62764">
              <w:rPr>
                <w:rFonts w:ascii="Tahoma" w:hAnsi="Tahoma" w:cs="Tahoma"/>
                <w:sz w:val="18"/>
                <w:szCs w:val="18"/>
                <w:lang w:val="es-MX"/>
              </w:rPr>
              <w:t>1</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8F487A" w:rsidRPr="00D62764" w:rsidRDefault="008F487A" w:rsidP="008F487A">
            <w:pPr>
              <w:jc w:val="center"/>
              <w:rPr>
                <w:rFonts w:ascii="Tahoma" w:hAnsi="Tahoma" w:cs="Tahoma"/>
                <w:sz w:val="18"/>
                <w:szCs w:val="18"/>
                <w:lang w:val="es-MX"/>
              </w:rPr>
            </w:pPr>
            <w:r w:rsidRPr="00D62764">
              <w:rPr>
                <w:rFonts w:ascii="Tahoma" w:hAnsi="Tahoma" w:cs="Tahoma"/>
                <w:sz w:val="18"/>
                <w:szCs w:val="18"/>
                <w:lang w:val="es-MX"/>
              </w:rPr>
              <w:t>0</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8F487A" w:rsidRPr="00D62764" w:rsidRDefault="008F487A" w:rsidP="008F487A">
            <w:pPr>
              <w:jc w:val="center"/>
              <w:rPr>
                <w:rFonts w:ascii="Tahoma" w:hAnsi="Tahoma" w:cs="Tahoma"/>
                <w:sz w:val="18"/>
                <w:szCs w:val="18"/>
                <w:lang w:val="es-MX"/>
              </w:rPr>
            </w:pPr>
            <w:r w:rsidRPr="00D62764">
              <w:rPr>
                <w:rFonts w:ascii="Tahoma" w:hAnsi="Tahoma" w:cs="Tahoma"/>
                <w:sz w:val="18"/>
                <w:szCs w:val="18"/>
                <w:lang w:val="es-MX"/>
              </w:rPr>
              <w:t xml:space="preserve">Formato </w:t>
            </w:r>
            <w:r>
              <w:rPr>
                <w:rFonts w:ascii="Tahoma" w:hAnsi="Tahoma" w:cs="Tahoma"/>
                <w:sz w:val="18"/>
                <w:szCs w:val="18"/>
                <w:lang w:val="es-MX"/>
              </w:rPr>
              <w:t>XLSX (Excel)</w:t>
            </w:r>
          </w:p>
        </w:tc>
      </w:tr>
      <w:tr w:rsidR="008F487A" w:rsidRPr="00D62764" w:rsidTr="000A441C">
        <w:trPr>
          <w:trHeight w:val="386"/>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487A" w:rsidRPr="00D62764" w:rsidRDefault="008F487A" w:rsidP="008F487A">
            <w:pPr>
              <w:jc w:val="center"/>
              <w:rPr>
                <w:rFonts w:ascii="Tahoma" w:hAnsi="Tahoma" w:cs="Tahoma"/>
                <w:b/>
                <w:bCs/>
                <w:color w:val="000000"/>
                <w:sz w:val="18"/>
                <w:szCs w:val="18"/>
                <w:lang w:val="es-ES"/>
              </w:rPr>
            </w:pPr>
            <w:r>
              <w:rPr>
                <w:rFonts w:ascii="Tahoma" w:hAnsi="Tahoma" w:cs="Tahoma"/>
                <w:b/>
                <w:bCs/>
                <w:color w:val="000000"/>
                <w:sz w:val="18"/>
                <w:szCs w:val="18"/>
                <w:lang w:val="es-ES"/>
              </w:rPr>
              <w:t>2.11</w:t>
            </w:r>
          </w:p>
        </w:tc>
        <w:tc>
          <w:tcPr>
            <w:tcW w:w="6885" w:type="dxa"/>
            <w:tcBorders>
              <w:top w:val="single" w:sz="4" w:space="0" w:color="auto"/>
              <w:left w:val="nil"/>
              <w:bottom w:val="single" w:sz="4" w:space="0" w:color="auto"/>
              <w:right w:val="single" w:sz="4" w:space="0" w:color="auto"/>
            </w:tcBorders>
            <w:shd w:val="clear" w:color="auto" w:fill="auto"/>
            <w:vAlign w:val="center"/>
          </w:tcPr>
          <w:p w:rsidR="008F487A" w:rsidRPr="001F27EE" w:rsidRDefault="008F487A" w:rsidP="0008019A">
            <w:pPr>
              <w:rPr>
                <w:rFonts w:ascii="Tahoma" w:hAnsi="Tahoma" w:cs="Tahoma"/>
                <w:sz w:val="18"/>
                <w:szCs w:val="18"/>
                <w:lang w:val="es-ES"/>
              </w:rPr>
            </w:pPr>
            <w:r w:rsidRPr="0056076E">
              <w:rPr>
                <w:rFonts w:ascii="Tahoma" w:hAnsi="Tahoma" w:cs="Tahoma"/>
                <w:sz w:val="18"/>
                <w:szCs w:val="18"/>
                <w:lang w:val="es-ES"/>
              </w:rPr>
              <w:t>En caso de solicitar la Renovación</w:t>
            </w:r>
            <w:r>
              <w:rPr>
                <w:rFonts w:ascii="Tahoma" w:hAnsi="Tahoma" w:cs="Tahoma"/>
                <w:sz w:val="18"/>
                <w:szCs w:val="18"/>
                <w:lang w:val="es-ES"/>
              </w:rPr>
              <w:t xml:space="preserve"> o Regularización de la Licencia</w:t>
            </w:r>
            <w:r w:rsidRPr="0056076E">
              <w:rPr>
                <w:rFonts w:ascii="Tahoma" w:hAnsi="Tahoma" w:cs="Tahoma"/>
                <w:sz w:val="18"/>
                <w:szCs w:val="18"/>
                <w:lang w:val="es-ES"/>
              </w:rPr>
              <w:t>, deberá presentar la licencia anteriormente autorizad</w:t>
            </w:r>
            <w:r w:rsidR="0008019A">
              <w:rPr>
                <w:rFonts w:ascii="Tahoma" w:hAnsi="Tahoma" w:cs="Tahoma"/>
                <w:sz w:val="18"/>
                <w:szCs w:val="18"/>
                <w:lang w:val="es-ES"/>
              </w:rPr>
              <w:t>a</w:t>
            </w:r>
            <w:bookmarkStart w:id="5" w:name="_GoBack"/>
            <w:bookmarkEnd w:id="5"/>
            <w:r w:rsidRPr="0056076E">
              <w:rPr>
                <w:rFonts w:ascii="Tahoma" w:hAnsi="Tahoma" w:cs="Tahoma"/>
                <w:sz w:val="18"/>
                <w:szCs w:val="18"/>
                <w:lang w:val="es-ES"/>
              </w:rPr>
              <w:t xml:space="preserve"> por </w:t>
            </w:r>
            <w:r>
              <w:rPr>
                <w:rFonts w:ascii="Tahoma" w:hAnsi="Tahoma" w:cs="Tahoma"/>
                <w:sz w:val="18"/>
                <w:szCs w:val="18"/>
                <w:lang w:val="es-ES"/>
              </w:rPr>
              <w:t>la Dependencia Municipal que autorizó, con los sellos de autorización.</w:t>
            </w:r>
          </w:p>
        </w:tc>
        <w:tc>
          <w:tcPr>
            <w:tcW w:w="998" w:type="dxa"/>
            <w:tcBorders>
              <w:top w:val="single" w:sz="4" w:space="0" w:color="auto"/>
              <w:left w:val="nil"/>
              <w:bottom w:val="single" w:sz="4" w:space="0" w:color="auto"/>
              <w:right w:val="single" w:sz="4" w:space="0" w:color="auto"/>
            </w:tcBorders>
            <w:shd w:val="clear" w:color="auto" w:fill="auto"/>
            <w:vAlign w:val="center"/>
          </w:tcPr>
          <w:p w:rsidR="008F487A" w:rsidRPr="00D62764" w:rsidRDefault="008F487A" w:rsidP="008F487A">
            <w:pPr>
              <w:jc w:val="center"/>
              <w:rPr>
                <w:rFonts w:ascii="Tahoma" w:hAnsi="Tahoma" w:cs="Tahoma"/>
                <w:sz w:val="18"/>
                <w:szCs w:val="18"/>
                <w:lang w:val="es-MX"/>
              </w:rPr>
            </w:pPr>
            <w:r>
              <w:rPr>
                <w:rFonts w:ascii="Tahoma" w:hAnsi="Tahoma" w:cs="Tahoma"/>
                <w:sz w:val="18"/>
                <w:szCs w:val="18"/>
                <w:lang w:val="es-MX"/>
              </w:rPr>
              <w:t>0</w:t>
            </w:r>
          </w:p>
        </w:tc>
        <w:tc>
          <w:tcPr>
            <w:tcW w:w="906" w:type="dxa"/>
            <w:tcBorders>
              <w:top w:val="single" w:sz="4" w:space="0" w:color="auto"/>
              <w:left w:val="nil"/>
              <w:bottom w:val="single" w:sz="4" w:space="0" w:color="auto"/>
              <w:right w:val="single" w:sz="4" w:space="0" w:color="auto"/>
            </w:tcBorders>
            <w:shd w:val="clear" w:color="auto" w:fill="auto"/>
            <w:vAlign w:val="center"/>
          </w:tcPr>
          <w:p w:rsidR="008F487A" w:rsidRPr="00D62764" w:rsidRDefault="008F487A" w:rsidP="008F487A">
            <w:pPr>
              <w:jc w:val="center"/>
              <w:rPr>
                <w:rFonts w:ascii="Tahoma" w:hAnsi="Tahoma" w:cs="Tahoma"/>
                <w:sz w:val="18"/>
                <w:szCs w:val="18"/>
                <w:lang w:val="es-MX"/>
              </w:rPr>
            </w:pPr>
            <w:r>
              <w:rPr>
                <w:rFonts w:ascii="Tahoma" w:hAnsi="Tahoma" w:cs="Tahoma"/>
                <w:sz w:val="18"/>
                <w:szCs w:val="18"/>
                <w:lang w:val="es-MX"/>
              </w:rPr>
              <w:t>1</w:t>
            </w:r>
          </w:p>
        </w:tc>
        <w:tc>
          <w:tcPr>
            <w:tcW w:w="948" w:type="dxa"/>
            <w:tcBorders>
              <w:top w:val="single" w:sz="4" w:space="0" w:color="auto"/>
              <w:left w:val="nil"/>
              <w:bottom w:val="single" w:sz="4" w:space="0" w:color="auto"/>
              <w:right w:val="single" w:sz="4" w:space="0" w:color="auto"/>
            </w:tcBorders>
            <w:shd w:val="clear" w:color="auto" w:fill="auto"/>
            <w:vAlign w:val="center"/>
          </w:tcPr>
          <w:p w:rsidR="008F487A" w:rsidRPr="00D62764" w:rsidRDefault="008F487A" w:rsidP="008F487A">
            <w:pPr>
              <w:jc w:val="center"/>
              <w:rPr>
                <w:rFonts w:ascii="Tahoma" w:hAnsi="Tahoma" w:cs="Tahoma"/>
                <w:sz w:val="18"/>
                <w:szCs w:val="18"/>
                <w:lang w:val="es-MX"/>
              </w:rPr>
            </w:pPr>
            <w:r w:rsidRPr="00D62764">
              <w:rPr>
                <w:rFonts w:ascii="Tahoma" w:hAnsi="Tahoma" w:cs="Tahoma"/>
                <w:sz w:val="18"/>
                <w:szCs w:val="18"/>
                <w:lang w:val="es-MX"/>
              </w:rPr>
              <w:t xml:space="preserve">Formato </w:t>
            </w:r>
            <w:r>
              <w:rPr>
                <w:rFonts w:ascii="Tahoma" w:hAnsi="Tahoma" w:cs="Tahoma"/>
                <w:sz w:val="18"/>
                <w:szCs w:val="18"/>
                <w:lang w:val="es-MX"/>
              </w:rPr>
              <w:t>PDF</w:t>
            </w:r>
          </w:p>
        </w:tc>
      </w:tr>
      <w:tr w:rsidR="008F487A" w:rsidRPr="00D62764" w:rsidTr="000A441C">
        <w:trPr>
          <w:trHeight w:val="386"/>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487A" w:rsidRPr="00D62764" w:rsidRDefault="008F487A" w:rsidP="008F487A">
            <w:pPr>
              <w:jc w:val="center"/>
              <w:rPr>
                <w:rFonts w:ascii="Tahoma" w:hAnsi="Tahoma" w:cs="Tahoma"/>
                <w:b/>
                <w:bCs/>
                <w:color w:val="000000"/>
                <w:sz w:val="18"/>
                <w:szCs w:val="18"/>
                <w:lang w:val="es-ES"/>
              </w:rPr>
            </w:pPr>
            <w:r>
              <w:rPr>
                <w:rFonts w:ascii="Tahoma" w:hAnsi="Tahoma" w:cs="Tahoma"/>
                <w:b/>
                <w:bCs/>
                <w:color w:val="000000"/>
                <w:sz w:val="18"/>
                <w:szCs w:val="18"/>
                <w:lang w:val="es-ES"/>
              </w:rPr>
              <w:t>2.12</w:t>
            </w:r>
          </w:p>
        </w:tc>
        <w:tc>
          <w:tcPr>
            <w:tcW w:w="6885" w:type="dxa"/>
            <w:tcBorders>
              <w:top w:val="single" w:sz="4" w:space="0" w:color="auto"/>
              <w:left w:val="nil"/>
              <w:bottom w:val="single" w:sz="4" w:space="0" w:color="auto"/>
              <w:right w:val="single" w:sz="4" w:space="0" w:color="auto"/>
            </w:tcBorders>
            <w:shd w:val="clear" w:color="auto" w:fill="auto"/>
            <w:vAlign w:val="center"/>
          </w:tcPr>
          <w:p w:rsidR="008F487A" w:rsidRPr="0056076E" w:rsidRDefault="008F487A" w:rsidP="008F487A">
            <w:pPr>
              <w:rPr>
                <w:rFonts w:ascii="Tahoma" w:hAnsi="Tahoma" w:cs="Tahoma"/>
                <w:sz w:val="18"/>
                <w:szCs w:val="18"/>
                <w:lang w:val="es-ES"/>
              </w:rPr>
            </w:pPr>
            <w:r>
              <w:rPr>
                <w:rFonts w:ascii="Tahoma" w:hAnsi="Tahoma" w:cs="Tahoma"/>
                <w:sz w:val="18"/>
                <w:szCs w:val="18"/>
                <w:lang w:val="es-ES"/>
              </w:rPr>
              <w:t>En caso de que la solicitud sea para la instalación de cableado y postes para la conducción de energía eléctrica, deberá presentar proyecto autorizado por la Comisión Federal de Electricidad, con los sellos de autorización.</w:t>
            </w:r>
          </w:p>
        </w:tc>
        <w:tc>
          <w:tcPr>
            <w:tcW w:w="998" w:type="dxa"/>
            <w:tcBorders>
              <w:top w:val="single" w:sz="4" w:space="0" w:color="auto"/>
              <w:left w:val="nil"/>
              <w:bottom w:val="single" w:sz="4" w:space="0" w:color="auto"/>
              <w:right w:val="single" w:sz="4" w:space="0" w:color="auto"/>
            </w:tcBorders>
            <w:shd w:val="clear" w:color="auto" w:fill="auto"/>
            <w:vAlign w:val="center"/>
          </w:tcPr>
          <w:p w:rsidR="008F487A" w:rsidRDefault="008F487A" w:rsidP="008F487A">
            <w:pPr>
              <w:jc w:val="center"/>
              <w:rPr>
                <w:rFonts w:ascii="Tahoma" w:hAnsi="Tahoma" w:cs="Tahoma"/>
                <w:sz w:val="18"/>
                <w:szCs w:val="18"/>
                <w:lang w:val="es-MX"/>
              </w:rPr>
            </w:pPr>
            <w:r>
              <w:rPr>
                <w:rFonts w:ascii="Tahoma" w:hAnsi="Tahoma" w:cs="Tahoma"/>
                <w:sz w:val="18"/>
                <w:szCs w:val="18"/>
                <w:lang w:val="es-MX"/>
              </w:rPr>
              <w:t>1 (para cotejo)</w:t>
            </w:r>
          </w:p>
        </w:tc>
        <w:tc>
          <w:tcPr>
            <w:tcW w:w="906" w:type="dxa"/>
            <w:tcBorders>
              <w:top w:val="single" w:sz="4" w:space="0" w:color="auto"/>
              <w:left w:val="nil"/>
              <w:bottom w:val="single" w:sz="4" w:space="0" w:color="auto"/>
              <w:right w:val="single" w:sz="4" w:space="0" w:color="auto"/>
            </w:tcBorders>
            <w:shd w:val="clear" w:color="auto" w:fill="auto"/>
            <w:vAlign w:val="center"/>
          </w:tcPr>
          <w:p w:rsidR="008F487A" w:rsidRDefault="008F487A" w:rsidP="008F487A">
            <w:pPr>
              <w:jc w:val="center"/>
              <w:rPr>
                <w:rFonts w:ascii="Tahoma" w:hAnsi="Tahoma" w:cs="Tahoma"/>
                <w:sz w:val="18"/>
                <w:szCs w:val="18"/>
                <w:lang w:val="es-MX"/>
              </w:rPr>
            </w:pPr>
            <w:r>
              <w:rPr>
                <w:rFonts w:ascii="Tahoma" w:hAnsi="Tahoma" w:cs="Tahoma"/>
                <w:sz w:val="18"/>
                <w:szCs w:val="18"/>
                <w:lang w:val="es-MX"/>
              </w:rPr>
              <w:t>1</w:t>
            </w:r>
          </w:p>
        </w:tc>
        <w:tc>
          <w:tcPr>
            <w:tcW w:w="948" w:type="dxa"/>
            <w:tcBorders>
              <w:top w:val="single" w:sz="4" w:space="0" w:color="auto"/>
              <w:left w:val="nil"/>
              <w:bottom w:val="single" w:sz="4" w:space="0" w:color="auto"/>
              <w:right w:val="single" w:sz="4" w:space="0" w:color="auto"/>
            </w:tcBorders>
            <w:shd w:val="clear" w:color="auto" w:fill="auto"/>
            <w:vAlign w:val="center"/>
          </w:tcPr>
          <w:p w:rsidR="008F487A" w:rsidRPr="00D62764" w:rsidRDefault="008F487A" w:rsidP="008F487A">
            <w:pPr>
              <w:jc w:val="center"/>
              <w:rPr>
                <w:rFonts w:ascii="Tahoma" w:hAnsi="Tahoma" w:cs="Tahoma"/>
                <w:sz w:val="18"/>
                <w:szCs w:val="18"/>
                <w:lang w:val="es-MX"/>
              </w:rPr>
            </w:pPr>
            <w:r>
              <w:rPr>
                <w:rFonts w:ascii="Tahoma" w:hAnsi="Tahoma" w:cs="Tahoma"/>
                <w:sz w:val="18"/>
                <w:szCs w:val="18"/>
                <w:lang w:val="es-MX"/>
              </w:rPr>
              <w:t>Formato PDF</w:t>
            </w:r>
          </w:p>
        </w:tc>
      </w:tr>
    </w:tbl>
    <w:p w:rsidR="00D62764" w:rsidRPr="00480CAC" w:rsidRDefault="00D62764" w:rsidP="00723E8F">
      <w:pPr>
        <w:rPr>
          <w:b/>
        </w:rPr>
      </w:pPr>
    </w:p>
    <w:p w:rsidR="00306DA2" w:rsidRDefault="00306DA2" w:rsidP="00723E8F"/>
    <w:p w:rsidR="00E70649" w:rsidRDefault="00E70649" w:rsidP="00723E8F"/>
    <w:p w:rsidR="00D62764" w:rsidRPr="00D62764" w:rsidRDefault="00D62764" w:rsidP="00822FB6">
      <w:pPr>
        <w:pStyle w:val="Ttulo1"/>
      </w:pPr>
      <w:bookmarkStart w:id="6" w:name="_Toc101870660"/>
      <w:r w:rsidRPr="00D62764">
        <w:t>CONSIDERACIONES PARA LA PRESENTACIÓN DE PROYECTOS.</w:t>
      </w:r>
      <w:bookmarkEnd w:id="6"/>
    </w:p>
    <w:p w:rsidR="00D62764" w:rsidRPr="00D62764" w:rsidRDefault="00D62764" w:rsidP="00D62764">
      <w:pPr>
        <w:rPr>
          <w:b/>
          <w:u w:val="single"/>
          <w:lang w:val="es-MX"/>
        </w:rPr>
      </w:pPr>
    </w:p>
    <w:p w:rsidR="00D62764" w:rsidRPr="00D62764" w:rsidRDefault="00D62764" w:rsidP="00C00084">
      <w:pPr>
        <w:numPr>
          <w:ilvl w:val="1"/>
          <w:numId w:val="40"/>
        </w:numPr>
        <w:spacing w:after="120"/>
        <w:rPr>
          <w:lang w:val="es-MX"/>
        </w:rPr>
      </w:pPr>
      <w:r w:rsidRPr="00CC4E08">
        <w:rPr>
          <w:lang w:val="es-MX"/>
        </w:rPr>
        <w:t xml:space="preserve">Los Proyectos de Cableado </w:t>
      </w:r>
      <w:r w:rsidRPr="00D62764">
        <w:rPr>
          <w:lang w:val="es-MX"/>
        </w:rPr>
        <w:t xml:space="preserve">deberán presentarse, al ingreso del trámite, en formato “DWG” (AutoCAD), versión 2013, georreferenciados con coordenadas UTM, PDF, utilizando el pie de plano otorgado por el Departamento de </w:t>
      </w:r>
      <w:r w:rsidR="00DF0F97">
        <w:rPr>
          <w:lang w:val="es-MX"/>
        </w:rPr>
        <w:t>Mobiliario Urbano</w:t>
      </w:r>
      <w:r w:rsidRPr="00D62764">
        <w:rPr>
          <w:lang w:val="es-MX"/>
        </w:rPr>
        <w:t xml:space="preserve"> “Pie de Plano para el Proyecto cableado aéreo y subterráneo” y dando cumplimiento a lo contenido en los numerales del presente apartado.</w:t>
      </w:r>
    </w:p>
    <w:p w:rsidR="00D62764" w:rsidRPr="00D62764" w:rsidRDefault="00D62764" w:rsidP="00C00084">
      <w:pPr>
        <w:numPr>
          <w:ilvl w:val="1"/>
          <w:numId w:val="40"/>
        </w:numPr>
        <w:spacing w:after="120"/>
        <w:rPr>
          <w:lang w:val="es-MX"/>
        </w:rPr>
      </w:pPr>
      <w:r w:rsidRPr="00D62764">
        <w:rPr>
          <w:lang w:val="es-MX"/>
        </w:rPr>
        <w:t xml:space="preserve">Una vez revisados y validados por la Secretaría de Movilidad, los proyectos deberán imprimirse en planos de dimensiones de 90 x 60 cm, para lo cual, el/la Analista de </w:t>
      </w:r>
      <w:r w:rsidR="00DF0F97">
        <w:rPr>
          <w:lang w:val="es-MX"/>
        </w:rPr>
        <w:t>Mobiliario Urbano</w:t>
      </w:r>
      <w:r w:rsidRPr="00D62764">
        <w:rPr>
          <w:lang w:val="es-MX"/>
        </w:rPr>
        <w:t xml:space="preserve"> encargado de atender el trámite, le solicitará mediante el correo electrónico proporcionado en la solicitud de ingreso presentada, la correspondiente impresión.</w:t>
      </w:r>
    </w:p>
    <w:p w:rsidR="00D62764" w:rsidRPr="00D62764" w:rsidRDefault="00D62764" w:rsidP="00C00084">
      <w:pPr>
        <w:numPr>
          <w:ilvl w:val="1"/>
          <w:numId w:val="40"/>
        </w:numPr>
        <w:spacing w:after="120"/>
        <w:rPr>
          <w:lang w:val="es-MX"/>
        </w:rPr>
      </w:pPr>
      <w:r w:rsidRPr="00D62764">
        <w:rPr>
          <w:lang w:val="es-MX"/>
        </w:rPr>
        <w:t>Los planos impresos, deberán contener las firmas autógrafas de las personas físicas y/o morales que se declararon en el formato de solicitud del trámite</w:t>
      </w:r>
      <w:r w:rsidR="00790F1B">
        <w:rPr>
          <w:lang w:val="es-MX"/>
        </w:rPr>
        <w:t xml:space="preserve"> (Dos juegos de planos)</w:t>
      </w:r>
      <w:r w:rsidRPr="00D62764">
        <w:rPr>
          <w:lang w:val="es-MX"/>
        </w:rPr>
        <w:t>.</w:t>
      </w:r>
    </w:p>
    <w:p w:rsidR="00D62764" w:rsidRPr="00D62764" w:rsidRDefault="00D62764" w:rsidP="00C00084">
      <w:pPr>
        <w:spacing w:after="120"/>
        <w:rPr>
          <w:b/>
          <w:lang w:val="es-MX"/>
        </w:rPr>
      </w:pPr>
    </w:p>
    <w:p w:rsidR="00D62764" w:rsidRPr="00D62764" w:rsidRDefault="00D62764" w:rsidP="00D62764">
      <w:pPr>
        <w:numPr>
          <w:ilvl w:val="1"/>
          <w:numId w:val="40"/>
        </w:numPr>
        <w:rPr>
          <w:b/>
          <w:lang w:val="es-MX"/>
        </w:rPr>
      </w:pPr>
      <w:r w:rsidRPr="00D62764">
        <w:rPr>
          <w:b/>
          <w:lang w:val="es-MX"/>
        </w:rPr>
        <w:t xml:space="preserve">PROYECTO DE CABLEADO: </w:t>
      </w:r>
    </w:p>
    <w:p w:rsidR="00D62764" w:rsidRPr="00D62764" w:rsidRDefault="00D62764" w:rsidP="00D62764">
      <w:pPr>
        <w:rPr>
          <w:iCs/>
          <w:lang w:val="es-MX"/>
        </w:rPr>
      </w:pPr>
    </w:p>
    <w:p w:rsidR="00D62764" w:rsidRPr="00D62764" w:rsidRDefault="00D62764" w:rsidP="00E946E9">
      <w:pPr>
        <w:numPr>
          <w:ilvl w:val="2"/>
          <w:numId w:val="40"/>
        </w:numPr>
        <w:spacing w:after="120"/>
        <w:ind w:left="1287" w:hanging="567"/>
        <w:rPr>
          <w:lang w:val="es-MX"/>
        </w:rPr>
      </w:pPr>
      <w:r w:rsidRPr="00D62764">
        <w:rPr>
          <w:lang w:val="es-MX"/>
        </w:rPr>
        <w:t xml:space="preserve">El proyecto deberá considerar los planos que contengan el “Proyecto de Conjunto” en escala máxima de 1:30,000; así como los necesarios para apreciar cada tramo del proyecto, “Tramos de Proyecto” en escala máxima de 1:3,000; para que puedan ser legibles al momento de realizar la impresión del plano en formato físico de 90 x 60 cm.  </w:t>
      </w:r>
    </w:p>
    <w:p w:rsidR="00D62764" w:rsidRDefault="00D62764" w:rsidP="00E946E9">
      <w:pPr>
        <w:numPr>
          <w:ilvl w:val="2"/>
          <w:numId w:val="40"/>
        </w:numPr>
        <w:spacing w:after="120"/>
        <w:ind w:left="1287" w:hanging="567"/>
        <w:rPr>
          <w:lang w:val="es-MX"/>
        </w:rPr>
      </w:pPr>
      <w:r w:rsidRPr="00D62764">
        <w:rPr>
          <w:lang w:val="es-MX"/>
        </w:rPr>
        <w:t xml:space="preserve"> El proyecto deberá presentarse en planta y con los respectivos detalles constructivos, así como con </w:t>
      </w:r>
      <w:r w:rsidR="003B41B5" w:rsidRPr="00D62764">
        <w:rPr>
          <w:lang w:val="es-MX"/>
        </w:rPr>
        <w:t>las respectivas</w:t>
      </w:r>
      <w:r w:rsidRPr="00D62764">
        <w:rPr>
          <w:lang w:val="es-MX"/>
        </w:rPr>
        <w:t xml:space="preserve"> cotas, delimitación del derecho de vía, niveles de vialidad y banqueta, cadenamientos, delimitación de carriles de circulación, camellón, banquetas, boleo y/o rampa, arroyo vehicular, áreas verdes, pendientes, </w:t>
      </w:r>
      <w:r w:rsidR="00BC574E">
        <w:rPr>
          <w:lang w:val="es-MX"/>
        </w:rPr>
        <w:t xml:space="preserve">postes existentes, postes propuestos a instalar, </w:t>
      </w:r>
      <w:r w:rsidRPr="00D62764">
        <w:rPr>
          <w:lang w:val="es-MX"/>
        </w:rPr>
        <w:t xml:space="preserve">etc. </w:t>
      </w:r>
    </w:p>
    <w:p w:rsidR="00BC574E" w:rsidRPr="00D62764" w:rsidRDefault="00BC574E" w:rsidP="00E946E9">
      <w:pPr>
        <w:numPr>
          <w:ilvl w:val="2"/>
          <w:numId w:val="40"/>
        </w:numPr>
        <w:spacing w:after="120"/>
        <w:ind w:left="1287" w:hanging="567"/>
        <w:rPr>
          <w:lang w:val="es-MX"/>
        </w:rPr>
      </w:pPr>
      <w:r>
        <w:rPr>
          <w:lang w:val="es-MX"/>
        </w:rPr>
        <w:t>Se deberá incluir en el cuadro de simbología la representación de los postes existentes, postes propuestos, tipo de cableado, y demás elementos contenidos en el plano</w:t>
      </w:r>
      <w:r w:rsidR="002A058F">
        <w:rPr>
          <w:lang w:val="es-MX"/>
        </w:rPr>
        <w:t xml:space="preserve">, </w:t>
      </w:r>
      <w:r w:rsidR="00C810EE">
        <w:rPr>
          <w:lang w:val="es-MX"/>
        </w:rPr>
        <w:t>así</w:t>
      </w:r>
      <w:r w:rsidR="002A058F">
        <w:rPr>
          <w:lang w:val="es-MX"/>
        </w:rPr>
        <w:t xml:space="preserve"> como sus especificaciones</w:t>
      </w:r>
      <w:r>
        <w:rPr>
          <w:lang w:val="es-MX"/>
        </w:rPr>
        <w:t>.</w:t>
      </w:r>
    </w:p>
    <w:p w:rsidR="00D62764" w:rsidRPr="00D62764" w:rsidRDefault="00D62764" w:rsidP="00870C63">
      <w:pPr>
        <w:numPr>
          <w:ilvl w:val="1"/>
          <w:numId w:val="40"/>
        </w:numPr>
        <w:spacing w:before="120"/>
        <w:ind w:left="788" w:hanging="431"/>
        <w:rPr>
          <w:b/>
          <w:lang w:val="es-MX"/>
        </w:rPr>
      </w:pPr>
      <w:r w:rsidRPr="00D62764">
        <w:rPr>
          <w:b/>
          <w:lang w:val="es-MX"/>
        </w:rPr>
        <w:t>TRAYECTO DEL PROYECTO</w:t>
      </w:r>
      <w:r w:rsidR="00030675">
        <w:rPr>
          <w:b/>
          <w:lang w:val="es-MX"/>
        </w:rPr>
        <w:t>:</w:t>
      </w:r>
    </w:p>
    <w:p w:rsidR="00D62764" w:rsidRPr="00D62764" w:rsidRDefault="00D62764" w:rsidP="00D62764">
      <w:pPr>
        <w:rPr>
          <w:b/>
          <w:iCs/>
          <w:lang w:val="es-MX"/>
        </w:rPr>
      </w:pPr>
    </w:p>
    <w:p w:rsidR="00D62764" w:rsidRPr="00D62764" w:rsidRDefault="00D62764" w:rsidP="00C00084">
      <w:pPr>
        <w:numPr>
          <w:ilvl w:val="2"/>
          <w:numId w:val="40"/>
        </w:numPr>
        <w:spacing w:after="120"/>
        <w:ind w:left="1225" w:hanging="505"/>
        <w:rPr>
          <w:lang w:val="es-MX"/>
        </w:rPr>
      </w:pPr>
      <w:r w:rsidRPr="00D62764">
        <w:rPr>
          <w:lang w:val="es-MX"/>
        </w:rPr>
        <w:t>Presentar archivo digital, en formato KML, del inicio y término de la trayectoria (líneas) del cableado, así como de cada uno de los tramos que lo integran.</w:t>
      </w:r>
    </w:p>
    <w:p w:rsidR="00D62764" w:rsidRPr="00D62764" w:rsidRDefault="00D62764" w:rsidP="00C00084">
      <w:pPr>
        <w:numPr>
          <w:ilvl w:val="2"/>
          <w:numId w:val="40"/>
        </w:numPr>
        <w:spacing w:after="120"/>
        <w:ind w:left="1225" w:hanging="505"/>
        <w:rPr>
          <w:lang w:val="es-MX"/>
        </w:rPr>
      </w:pPr>
      <w:r w:rsidRPr="00D62764">
        <w:rPr>
          <w:lang w:val="es-MX"/>
        </w:rPr>
        <w:t>En caso de que la trayectoria sea aérea, indicar con “</w:t>
      </w:r>
      <w:r w:rsidRPr="00075934">
        <w:rPr>
          <w:b/>
          <w:lang w:val="es-MX"/>
        </w:rPr>
        <w:t>puntos</w:t>
      </w:r>
      <w:r w:rsidRPr="00D62764">
        <w:rPr>
          <w:lang w:val="es-MX"/>
        </w:rPr>
        <w:t xml:space="preserve">” los postes existentes en los que irá sujeta, así como señalar la propiedad de la infraestructura. </w:t>
      </w:r>
    </w:p>
    <w:p w:rsidR="00D62764" w:rsidRDefault="00D62764" w:rsidP="00C00084">
      <w:pPr>
        <w:numPr>
          <w:ilvl w:val="2"/>
          <w:numId w:val="40"/>
        </w:numPr>
        <w:spacing w:after="120"/>
        <w:ind w:left="1225" w:hanging="505"/>
        <w:rPr>
          <w:lang w:val="es-MX"/>
        </w:rPr>
      </w:pPr>
      <w:r w:rsidRPr="00D62764">
        <w:rPr>
          <w:lang w:val="es-MX"/>
        </w:rPr>
        <w:t xml:space="preserve">Se entregará la georreferenciación de postes y cableado por separado en </w:t>
      </w:r>
      <w:r w:rsidR="00075934">
        <w:rPr>
          <w:lang w:val="es-MX"/>
        </w:rPr>
        <w:t xml:space="preserve">la </w:t>
      </w:r>
      <w:r w:rsidR="00075934">
        <w:rPr>
          <w:b/>
          <w:lang w:val="es-MX"/>
        </w:rPr>
        <w:t xml:space="preserve">Tabla de Base de Datos y SIG de Proyectos de Cableado, </w:t>
      </w:r>
      <w:r w:rsidR="00075934">
        <w:rPr>
          <w:lang w:val="es-MX"/>
        </w:rPr>
        <w:t>señalado en el numeral 3.</w:t>
      </w:r>
      <w:r w:rsidR="00030675">
        <w:rPr>
          <w:lang w:val="es-MX"/>
        </w:rPr>
        <w:t>6</w:t>
      </w:r>
      <w:r w:rsidRPr="00D62764">
        <w:rPr>
          <w:lang w:val="es-MX"/>
        </w:rPr>
        <w:t>.</w:t>
      </w:r>
    </w:p>
    <w:p w:rsidR="008F487A" w:rsidRPr="000F381F" w:rsidRDefault="008F487A" w:rsidP="008F487A">
      <w:pPr>
        <w:numPr>
          <w:ilvl w:val="1"/>
          <w:numId w:val="40"/>
        </w:numPr>
        <w:spacing w:before="120" w:after="120"/>
        <w:ind w:left="788" w:hanging="431"/>
        <w:rPr>
          <w:b/>
          <w:lang w:val="es-MX"/>
        </w:rPr>
      </w:pPr>
      <w:r w:rsidRPr="000F381F">
        <w:rPr>
          <w:b/>
          <w:lang w:val="es-MX"/>
        </w:rPr>
        <w:t>UBICACIÓN DE CADA POSTE PROPUESTO:</w:t>
      </w:r>
    </w:p>
    <w:p w:rsidR="008F487A" w:rsidRPr="000F381F" w:rsidRDefault="008F487A" w:rsidP="008F487A">
      <w:pPr>
        <w:numPr>
          <w:ilvl w:val="2"/>
          <w:numId w:val="40"/>
        </w:numPr>
        <w:spacing w:before="120" w:after="120"/>
        <w:rPr>
          <w:lang w:val="es-MX"/>
        </w:rPr>
      </w:pPr>
      <w:r w:rsidRPr="000F381F">
        <w:rPr>
          <w:lang w:val="es-MX"/>
        </w:rPr>
        <w:t xml:space="preserve">Presentar archivo impreso en tamaño 11”x17” (tabloide o doble carta), de conformidad con el Pie de Plano Diseñado para tal fin, denominado “Autorización para la Colocación de Postes en Vía </w:t>
      </w:r>
      <w:r w:rsidR="00E946E9" w:rsidRPr="000F381F">
        <w:rPr>
          <w:lang w:val="es-MX"/>
        </w:rPr>
        <w:t>Pública</w:t>
      </w:r>
      <w:r w:rsidRPr="000F381F">
        <w:rPr>
          <w:lang w:val="es-MX"/>
        </w:rPr>
        <w:t>”, cumpliendo los siguientes requerimientos técnicos:</w:t>
      </w:r>
    </w:p>
    <w:p w:rsidR="008F487A" w:rsidRPr="000F381F" w:rsidRDefault="008F487A" w:rsidP="00E946E9">
      <w:pPr>
        <w:numPr>
          <w:ilvl w:val="3"/>
          <w:numId w:val="40"/>
        </w:numPr>
        <w:spacing w:before="120" w:after="120"/>
        <w:ind w:left="1701" w:hanging="737"/>
        <w:rPr>
          <w:lang w:val="es-MX"/>
        </w:rPr>
      </w:pPr>
      <w:r w:rsidRPr="000F381F">
        <w:rPr>
          <w:lang w:val="es-MX"/>
        </w:rPr>
        <w:t>Se deberá realizar un plano para cada poste propuesto;</w:t>
      </w:r>
    </w:p>
    <w:p w:rsidR="008F487A" w:rsidRPr="000F381F" w:rsidRDefault="008F487A" w:rsidP="00E946E9">
      <w:pPr>
        <w:numPr>
          <w:ilvl w:val="3"/>
          <w:numId w:val="40"/>
        </w:numPr>
        <w:spacing w:before="120" w:after="120"/>
        <w:ind w:left="1701" w:hanging="737"/>
        <w:rPr>
          <w:lang w:val="es-MX"/>
        </w:rPr>
      </w:pPr>
      <w:r w:rsidRPr="000F381F">
        <w:rPr>
          <w:lang w:val="es-MX"/>
        </w:rPr>
        <w:lastRenderedPageBreak/>
        <w:t>El plano deberá contener el contexto urbano (en planta arquitectónica)</w:t>
      </w:r>
      <w:r w:rsidR="0037084D" w:rsidRPr="000F381F">
        <w:rPr>
          <w:lang w:val="es-MX"/>
        </w:rPr>
        <w:t xml:space="preserve"> de la infraestructura vial y de mobiliario urbano existente en el sitio propuesto.</w:t>
      </w:r>
    </w:p>
    <w:p w:rsidR="0037084D" w:rsidRPr="000F381F" w:rsidRDefault="0037084D" w:rsidP="00E946E9">
      <w:pPr>
        <w:numPr>
          <w:ilvl w:val="3"/>
          <w:numId w:val="40"/>
        </w:numPr>
        <w:spacing w:before="120" w:after="120"/>
        <w:ind w:left="1701" w:hanging="737"/>
        <w:rPr>
          <w:lang w:val="es-MX"/>
        </w:rPr>
      </w:pPr>
      <w:r w:rsidRPr="000F381F">
        <w:rPr>
          <w:lang w:val="es-MX"/>
        </w:rPr>
        <w:t>Se deberá acotar la sección de la banqueta o espacio público propuesto para la colocación del poste (cotas en metros lineales);</w:t>
      </w:r>
    </w:p>
    <w:p w:rsidR="0037084D" w:rsidRPr="000F381F" w:rsidRDefault="0037084D" w:rsidP="00E946E9">
      <w:pPr>
        <w:numPr>
          <w:ilvl w:val="3"/>
          <w:numId w:val="40"/>
        </w:numPr>
        <w:spacing w:before="120" w:after="120"/>
        <w:ind w:left="1701" w:hanging="737"/>
        <w:rPr>
          <w:lang w:val="es-MX"/>
        </w:rPr>
      </w:pPr>
      <w:r w:rsidRPr="000F381F">
        <w:rPr>
          <w:lang w:val="es-MX"/>
        </w:rPr>
        <w:t>Se deberá acotar la distancia entre la cara interior de la guarnición de la banqueta y la cara más cercana del poste propuesto (cotas en metros lineales);</w:t>
      </w:r>
    </w:p>
    <w:p w:rsidR="0037084D" w:rsidRPr="000F381F" w:rsidRDefault="0037084D" w:rsidP="00E946E9">
      <w:pPr>
        <w:numPr>
          <w:ilvl w:val="3"/>
          <w:numId w:val="40"/>
        </w:numPr>
        <w:spacing w:before="120" w:after="120"/>
        <w:ind w:left="1701" w:hanging="737"/>
        <w:rPr>
          <w:lang w:val="es-MX"/>
        </w:rPr>
      </w:pPr>
      <w:r w:rsidRPr="000F381F">
        <w:rPr>
          <w:lang w:val="es-MX"/>
        </w:rPr>
        <w:t>Se deberá acotar la distancia entre el alineamiento de la propiedad privada existente y la cara más cercana del poste propuesto;</w:t>
      </w:r>
    </w:p>
    <w:p w:rsidR="0037084D" w:rsidRPr="000F381F" w:rsidRDefault="0037084D" w:rsidP="00E946E9">
      <w:pPr>
        <w:numPr>
          <w:ilvl w:val="3"/>
          <w:numId w:val="40"/>
        </w:numPr>
        <w:spacing w:before="120" w:after="120"/>
        <w:ind w:left="1701" w:hanging="737"/>
        <w:rPr>
          <w:lang w:val="es-MX"/>
        </w:rPr>
      </w:pPr>
      <w:r w:rsidRPr="000F381F">
        <w:rPr>
          <w:lang w:val="es-MX"/>
        </w:rPr>
        <w:t>Se deberán dibujar los accesorios y mobiliario urbano existente en el sitio donde se pretende instalar el poste, en un radio no menor de 5 metros. Estos elementos deberán estar indicados en la simbología del pie de plano;</w:t>
      </w:r>
    </w:p>
    <w:p w:rsidR="0037084D" w:rsidRPr="000F381F" w:rsidRDefault="0037084D" w:rsidP="00E946E9">
      <w:pPr>
        <w:numPr>
          <w:ilvl w:val="3"/>
          <w:numId w:val="40"/>
        </w:numPr>
        <w:spacing w:before="120" w:after="120"/>
        <w:ind w:left="1701" w:hanging="737"/>
        <w:rPr>
          <w:lang w:val="es-MX"/>
        </w:rPr>
      </w:pPr>
      <w:r w:rsidRPr="000F381F">
        <w:rPr>
          <w:lang w:val="es-MX"/>
        </w:rPr>
        <w:t>Se deberá dibujar en el mismo pie de plano, el alzado del poste conforme al sitio en donde se pretende instalar el poste propuesto y acotarlo (</w:t>
      </w:r>
      <w:r w:rsidR="00E946E9" w:rsidRPr="000F381F">
        <w:rPr>
          <w:lang w:val="es-MX"/>
        </w:rPr>
        <w:t>cotas</w:t>
      </w:r>
      <w:r w:rsidRPr="000F381F">
        <w:rPr>
          <w:lang w:val="es-MX"/>
        </w:rPr>
        <w:t xml:space="preserve"> en metros lineales).</w:t>
      </w:r>
    </w:p>
    <w:p w:rsidR="0037084D" w:rsidRPr="000F381F" w:rsidRDefault="0037084D" w:rsidP="00E946E9">
      <w:pPr>
        <w:numPr>
          <w:ilvl w:val="3"/>
          <w:numId w:val="40"/>
        </w:numPr>
        <w:spacing w:before="120" w:after="120"/>
        <w:ind w:left="1701" w:hanging="737"/>
        <w:rPr>
          <w:lang w:val="es-MX"/>
        </w:rPr>
      </w:pPr>
      <w:r w:rsidRPr="000F381F">
        <w:rPr>
          <w:lang w:val="es-MX"/>
        </w:rPr>
        <w:t>Se deberán llenar todos los datos indicados en el pie de plano, excepto en donde se indica “FIRMAS SECRETARÍA DE MOVILIDAD”. En caso de que algún dato no exista, se deberá indicar la palabra “NO APLICA”.</w:t>
      </w:r>
    </w:p>
    <w:p w:rsidR="00D62764" w:rsidRPr="00D62764" w:rsidRDefault="00D62764" w:rsidP="00D62764">
      <w:pPr>
        <w:rPr>
          <w:lang w:val="es-MX"/>
        </w:rPr>
      </w:pPr>
    </w:p>
    <w:p w:rsidR="00D62764" w:rsidRPr="00D62764" w:rsidRDefault="00D62764" w:rsidP="00D62764">
      <w:pPr>
        <w:numPr>
          <w:ilvl w:val="1"/>
          <w:numId w:val="40"/>
        </w:numPr>
        <w:rPr>
          <w:b/>
          <w:lang w:val="es-MX"/>
        </w:rPr>
      </w:pPr>
      <w:r w:rsidRPr="00D62764">
        <w:rPr>
          <w:b/>
          <w:lang w:val="es-MX"/>
        </w:rPr>
        <w:t>TABLA BASE DE DATOS Y SIG DE PROYECTOS DE CABLEADO (Anexos, ver tabla 1)</w:t>
      </w:r>
    </w:p>
    <w:p w:rsidR="00D62764" w:rsidRPr="00D62764" w:rsidRDefault="00D62764" w:rsidP="00D62764">
      <w:pPr>
        <w:rPr>
          <w:b/>
          <w:lang w:val="es-MX"/>
        </w:rPr>
      </w:pPr>
    </w:p>
    <w:p w:rsidR="00D62764" w:rsidRDefault="00ED3E41" w:rsidP="0000081F">
      <w:pPr>
        <w:ind w:left="720"/>
        <w:rPr>
          <w:lang w:val="es-MX"/>
        </w:rPr>
      </w:pPr>
      <w:r>
        <w:rPr>
          <w:lang w:val="es-MX"/>
        </w:rPr>
        <w:t>La</w:t>
      </w:r>
      <w:r w:rsidR="00D62764" w:rsidRPr="00D62764">
        <w:rPr>
          <w:lang w:val="es-MX"/>
        </w:rPr>
        <w:t xml:space="preserve"> </w:t>
      </w:r>
      <w:r>
        <w:rPr>
          <w:lang w:val="es-MX"/>
        </w:rPr>
        <w:t>tabla de base de dato</w:t>
      </w:r>
      <w:r w:rsidRPr="00D62764">
        <w:rPr>
          <w:lang w:val="es-MX"/>
        </w:rPr>
        <w:t>s proporcionados</w:t>
      </w:r>
      <w:r w:rsidR="00D62764" w:rsidRPr="00D62764">
        <w:rPr>
          <w:lang w:val="es-MX"/>
        </w:rPr>
        <w:t xml:space="preserve"> por el departamento de </w:t>
      </w:r>
      <w:r w:rsidR="00DF0F97">
        <w:rPr>
          <w:lang w:val="es-MX"/>
        </w:rPr>
        <w:t>Mobiliario Urbano</w:t>
      </w:r>
      <w:r w:rsidR="00D62764" w:rsidRPr="00D62764">
        <w:rPr>
          <w:lang w:val="es-MX"/>
        </w:rPr>
        <w:t xml:space="preserve"> </w:t>
      </w:r>
      <w:r w:rsidRPr="00D62764">
        <w:rPr>
          <w:lang w:val="es-MX"/>
        </w:rPr>
        <w:t>deberá</w:t>
      </w:r>
      <w:r w:rsidR="00D62764" w:rsidRPr="00D62764">
        <w:rPr>
          <w:lang w:val="es-MX"/>
        </w:rPr>
        <w:t xml:space="preserve"> contar con la siguiente información: </w:t>
      </w:r>
    </w:p>
    <w:p w:rsidR="00B85D84" w:rsidRDefault="00B85D84" w:rsidP="0000081F">
      <w:pPr>
        <w:ind w:left="720"/>
        <w:rPr>
          <w:lang w:val="es-MX"/>
        </w:rPr>
      </w:pPr>
    </w:p>
    <w:p w:rsidR="000412AC" w:rsidRPr="00192230" w:rsidRDefault="000412AC" w:rsidP="003E352E">
      <w:pPr>
        <w:ind w:left="720"/>
        <w:jc w:val="center"/>
        <w:rPr>
          <w:b/>
          <w:lang w:val="es-MX"/>
        </w:rPr>
      </w:pPr>
      <w:r w:rsidRPr="00192230">
        <w:rPr>
          <w:b/>
          <w:noProof/>
          <w:lang w:val="es-MX" w:eastAsia="es-MX"/>
        </w:rPr>
        <w:drawing>
          <wp:inline distT="0" distB="0" distL="0" distR="0" wp14:anchorId="5FDD6B3F" wp14:editId="4C683CFB">
            <wp:extent cx="4781550" cy="145724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M-430350-XXX REV(X) Base de Datos Postes y Cableado - Base de Dato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781550" cy="1457242"/>
                    </a:xfrm>
                    <a:prstGeom prst="rect">
                      <a:avLst/>
                    </a:prstGeom>
                    <a:ln>
                      <a:noFill/>
                    </a:ln>
                    <a:extLst>
                      <a:ext uri="{53640926-AAD7-44D8-BBD7-CCE9431645EC}">
                        <a14:shadowObscured xmlns:a14="http://schemas.microsoft.com/office/drawing/2010/main"/>
                      </a:ext>
                    </a:extLst>
                  </pic:spPr>
                </pic:pic>
              </a:graphicData>
            </a:graphic>
          </wp:inline>
        </w:drawing>
      </w:r>
    </w:p>
    <w:p w:rsidR="0000081F" w:rsidRDefault="00030675" w:rsidP="003E352E">
      <w:pPr>
        <w:jc w:val="center"/>
        <w:rPr>
          <w:lang w:val="es-MX"/>
        </w:rPr>
      </w:pPr>
      <w:r>
        <w:rPr>
          <w:noProof/>
          <w:lang w:val="es-MX" w:eastAsia="es-MX"/>
        </w:rPr>
        <w:lastRenderedPageBreak/>
        <w:drawing>
          <wp:inline distT="0" distB="0" distL="0" distR="0">
            <wp:extent cx="4562475" cy="40034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430350-XXX REV(X) Base de Datos Postes y Cableado - Descripcion Campos.jpg"/>
                    <pic:cNvPicPr/>
                  </pic:nvPicPr>
                  <pic:blipFill rotWithShape="1">
                    <a:blip r:embed="rId9" cstate="print">
                      <a:extLst>
                        <a:ext uri="{28A0092B-C50C-407E-A947-70E740481C1C}">
                          <a14:useLocalDpi xmlns:a14="http://schemas.microsoft.com/office/drawing/2010/main" val="0"/>
                        </a:ext>
                      </a:extLst>
                    </a:blip>
                    <a:srcRect l="7192" t="5875" r="7100" b="36011"/>
                    <a:stretch/>
                  </pic:blipFill>
                  <pic:spPr bwMode="auto">
                    <a:xfrm>
                      <a:off x="0" y="0"/>
                      <a:ext cx="4565496" cy="4006146"/>
                    </a:xfrm>
                    <a:prstGeom prst="rect">
                      <a:avLst/>
                    </a:prstGeom>
                    <a:ln>
                      <a:noFill/>
                    </a:ln>
                    <a:extLst>
                      <a:ext uri="{53640926-AAD7-44D8-BBD7-CCE9431645EC}">
                        <a14:shadowObscured xmlns:a14="http://schemas.microsoft.com/office/drawing/2010/main"/>
                      </a:ext>
                    </a:extLst>
                  </pic:spPr>
                </pic:pic>
              </a:graphicData>
            </a:graphic>
          </wp:inline>
        </w:drawing>
      </w:r>
    </w:p>
    <w:p w:rsidR="0000081F" w:rsidRDefault="0000081F" w:rsidP="0000081F">
      <w:pPr>
        <w:rPr>
          <w:lang w:val="es-MX"/>
        </w:rPr>
      </w:pPr>
    </w:p>
    <w:p w:rsidR="0000081F" w:rsidRDefault="00030675" w:rsidP="000412AC">
      <w:pPr>
        <w:jc w:val="center"/>
        <w:rPr>
          <w:lang w:val="es-MX"/>
        </w:rPr>
      </w:pPr>
      <w:r>
        <w:rPr>
          <w:noProof/>
          <w:lang w:val="es-MX" w:eastAsia="es-MX"/>
        </w:rPr>
        <w:drawing>
          <wp:inline distT="0" distB="0" distL="0" distR="0">
            <wp:extent cx="4333875" cy="20031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M-430350-XXX REV(X) Base de Datos Postes y Cableado - Instructivo.jpg"/>
                    <pic:cNvPicPr/>
                  </pic:nvPicPr>
                  <pic:blipFill rotWithShape="1">
                    <a:blip r:embed="rId10">
                      <a:extLst>
                        <a:ext uri="{28A0092B-C50C-407E-A947-70E740481C1C}">
                          <a14:useLocalDpi xmlns:a14="http://schemas.microsoft.com/office/drawing/2010/main" val="0"/>
                        </a:ext>
                      </a:extLst>
                    </a:blip>
                    <a:srcRect l="7604" t="6195" r="7922" b="63619"/>
                    <a:stretch/>
                  </pic:blipFill>
                  <pic:spPr bwMode="auto">
                    <a:xfrm>
                      <a:off x="0" y="0"/>
                      <a:ext cx="4344494" cy="2008054"/>
                    </a:xfrm>
                    <a:prstGeom prst="rect">
                      <a:avLst/>
                    </a:prstGeom>
                    <a:ln>
                      <a:noFill/>
                    </a:ln>
                    <a:extLst>
                      <a:ext uri="{53640926-AAD7-44D8-BBD7-CCE9431645EC}">
                        <a14:shadowObscured xmlns:a14="http://schemas.microsoft.com/office/drawing/2010/main"/>
                      </a:ext>
                    </a:extLst>
                  </pic:spPr>
                </pic:pic>
              </a:graphicData>
            </a:graphic>
          </wp:inline>
        </w:drawing>
      </w:r>
    </w:p>
    <w:p w:rsidR="00C00084" w:rsidRDefault="00C00084">
      <w:pPr>
        <w:jc w:val="left"/>
        <w:rPr>
          <w:lang w:val="es-MX"/>
        </w:rPr>
      </w:pPr>
      <w:r>
        <w:rPr>
          <w:lang w:val="es-MX"/>
        </w:rPr>
        <w:br w:type="page"/>
      </w:r>
    </w:p>
    <w:p w:rsidR="0000081F" w:rsidRDefault="0000081F" w:rsidP="0000081F">
      <w:pPr>
        <w:rPr>
          <w:lang w:val="es-MX"/>
        </w:rPr>
      </w:pPr>
    </w:p>
    <w:p w:rsidR="00D62764" w:rsidRPr="00D62764" w:rsidRDefault="00D62764" w:rsidP="00D8366A">
      <w:pPr>
        <w:pStyle w:val="Ttulo1"/>
      </w:pPr>
      <w:bookmarkStart w:id="7" w:name="_Toc101870661"/>
      <w:r w:rsidRPr="00D62764">
        <w:t>REQUERIMIENTOS PARA LA ENTREGA DE LA INFORMACIÓN ANEXA A LA SOLICITUD DE AUTORIZACIÓN PARA COLOCACIÓN DE CABLEADO</w:t>
      </w:r>
      <w:r w:rsidR="009135CC">
        <w:t xml:space="preserve"> Y POSTES</w:t>
      </w:r>
      <w:r w:rsidRPr="00D62764">
        <w:t xml:space="preserve"> EN VÍA PÚBLICA</w:t>
      </w:r>
      <w:bookmarkEnd w:id="7"/>
    </w:p>
    <w:p w:rsidR="00D62764" w:rsidRPr="00D62764" w:rsidRDefault="00D62764" w:rsidP="00D62764">
      <w:pPr>
        <w:rPr>
          <w:b/>
          <w:u w:val="single"/>
          <w:lang w:val="es-MX"/>
        </w:rPr>
      </w:pPr>
    </w:p>
    <w:p w:rsidR="00D62764" w:rsidRPr="00D62764" w:rsidRDefault="00D62764" w:rsidP="00AB106B">
      <w:pPr>
        <w:numPr>
          <w:ilvl w:val="1"/>
          <w:numId w:val="41"/>
        </w:numPr>
        <w:spacing w:after="120"/>
        <w:ind w:left="788" w:hanging="431"/>
        <w:rPr>
          <w:lang w:val="es-MX"/>
        </w:rPr>
      </w:pPr>
      <w:r w:rsidRPr="00D62764">
        <w:rPr>
          <w:lang w:val="es-MX"/>
        </w:rPr>
        <w:t>La información requerida en formato digital, deberá presentarse en un disco compacto, debidamente rotulado.</w:t>
      </w:r>
    </w:p>
    <w:p w:rsidR="00D62764" w:rsidRDefault="00D62764" w:rsidP="00D62764">
      <w:pPr>
        <w:numPr>
          <w:ilvl w:val="1"/>
          <w:numId w:val="41"/>
        </w:numPr>
        <w:rPr>
          <w:lang w:val="es-MX"/>
        </w:rPr>
      </w:pPr>
      <w:r w:rsidRPr="00D62764">
        <w:rPr>
          <w:lang w:val="es-MX"/>
        </w:rPr>
        <w:t xml:space="preserve">El disco compacto deberá incluir la siguiente información, </w:t>
      </w:r>
      <w:r w:rsidRPr="00D62764">
        <w:rPr>
          <w:b/>
          <w:lang w:val="es-MX"/>
        </w:rPr>
        <w:t>sin excepción</w:t>
      </w:r>
      <w:r w:rsidRPr="00D62764">
        <w:rPr>
          <w:lang w:val="es-MX"/>
        </w:rPr>
        <w:t xml:space="preserve">, en los formatos referidos en el Apartado 2. Requisitos de las presentes Reglas de Operación para </w:t>
      </w:r>
      <w:r w:rsidR="00C00084">
        <w:rPr>
          <w:lang w:val="es-MX"/>
        </w:rPr>
        <w:t xml:space="preserve">Colocación De </w:t>
      </w:r>
      <w:r w:rsidRPr="00D62764">
        <w:rPr>
          <w:lang w:val="es-MX"/>
        </w:rPr>
        <w:t xml:space="preserve">Cableado </w:t>
      </w:r>
      <w:r w:rsidR="00C00084">
        <w:rPr>
          <w:lang w:val="es-MX"/>
        </w:rPr>
        <w:t xml:space="preserve">y Postes </w:t>
      </w:r>
      <w:r w:rsidRPr="00D62764">
        <w:rPr>
          <w:lang w:val="es-MX"/>
        </w:rPr>
        <w:t>en Vía Pública, de lo contrario será causa de devolución del expediente:</w:t>
      </w:r>
    </w:p>
    <w:p w:rsidR="00AD65BB" w:rsidRPr="00D62764" w:rsidRDefault="00AD65BB" w:rsidP="00AD65BB">
      <w:pPr>
        <w:ind w:left="792"/>
        <w:rPr>
          <w:lang w:val="es-MX"/>
        </w:rPr>
      </w:pPr>
    </w:p>
    <w:p w:rsidR="00C45816" w:rsidRPr="00C45816" w:rsidRDefault="00C45816" w:rsidP="00E946E9">
      <w:pPr>
        <w:pStyle w:val="Prrafodelista"/>
        <w:numPr>
          <w:ilvl w:val="2"/>
          <w:numId w:val="41"/>
        </w:numPr>
        <w:spacing w:after="120"/>
        <w:ind w:left="1344" w:hanging="624"/>
        <w:contextualSpacing w:val="0"/>
        <w:rPr>
          <w:lang w:val="es-MX"/>
        </w:rPr>
      </w:pPr>
      <w:r w:rsidRPr="00C45816">
        <w:rPr>
          <w:lang w:val="es-MX"/>
        </w:rPr>
        <w:t>Formato de Solicitud de emisión de la Autorización para Colocación de Cableado</w:t>
      </w:r>
      <w:r w:rsidR="0018441F">
        <w:rPr>
          <w:lang w:val="es-MX"/>
        </w:rPr>
        <w:t xml:space="preserve"> y Postes</w:t>
      </w:r>
      <w:r w:rsidRPr="00C45816">
        <w:rPr>
          <w:lang w:val="es-MX"/>
        </w:rPr>
        <w:t xml:space="preserve"> en Vía Pública, impreso en dos tantos, debidamente llenado y con Firmas autógrafas.</w:t>
      </w:r>
    </w:p>
    <w:p w:rsidR="00C45816" w:rsidRDefault="00C45816" w:rsidP="00E946E9">
      <w:pPr>
        <w:pStyle w:val="Prrafodelista"/>
        <w:numPr>
          <w:ilvl w:val="2"/>
          <w:numId w:val="41"/>
        </w:numPr>
        <w:spacing w:after="120"/>
        <w:ind w:left="1344" w:hanging="624"/>
        <w:contextualSpacing w:val="0"/>
        <w:rPr>
          <w:lang w:val="es-MX"/>
        </w:rPr>
      </w:pPr>
      <w:r w:rsidRPr="00C45816">
        <w:rPr>
          <w:lang w:val="es-MX"/>
        </w:rPr>
        <w:t>Acta constitutiva de la persona moral solicitante.</w:t>
      </w:r>
    </w:p>
    <w:p w:rsidR="00C45816" w:rsidRPr="00C45816" w:rsidRDefault="00C45816" w:rsidP="00E946E9">
      <w:pPr>
        <w:pStyle w:val="Prrafodelista"/>
        <w:numPr>
          <w:ilvl w:val="2"/>
          <w:numId w:val="41"/>
        </w:numPr>
        <w:spacing w:after="120"/>
        <w:ind w:left="1344" w:hanging="624"/>
        <w:contextualSpacing w:val="0"/>
        <w:rPr>
          <w:lang w:val="es-MX"/>
        </w:rPr>
      </w:pPr>
      <w:r w:rsidRPr="00C45816">
        <w:rPr>
          <w:lang w:val="es-MX"/>
        </w:rPr>
        <w:t>Poder notariado que acredite la personalidad jurídica del /la representante legal/apoderado(a).</w:t>
      </w:r>
    </w:p>
    <w:p w:rsidR="00C45816" w:rsidRDefault="00C45816" w:rsidP="00E946E9">
      <w:pPr>
        <w:pStyle w:val="Prrafodelista"/>
        <w:numPr>
          <w:ilvl w:val="2"/>
          <w:numId w:val="41"/>
        </w:numPr>
        <w:spacing w:after="120"/>
        <w:ind w:left="1344" w:hanging="624"/>
        <w:contextualSpacing w:val="0"/>
        <w:rPr>
          <w:lang w:val="es-MX"/>
        </w:rPr>
      </w:pPr>
      <w:r w:rsidRPr="00C45816">
        <w:rPr>
          <w:lang w:val="es-MX"/>
        </w:rPr>
        <w:t>Identificación oficial del/de la representante legal/apoderado/a.</w:t>
      </w:r>
    </w:p>
    <w:p w:rsidR="00C45816" w:rsidRDefault="00C45816" w:rsidP="00E946E9">
      <w:pPr>
        <w:pStyle w:val="Prrafodelista"/>
        <w:numPr>
          <w:ilvl w:val="2"/>
          <w:numId w:val="41"/>
        </w:numPr>
        <w:spacing w:after="120"/>
        <w:ind w:left="1344" w:hanging="624"/>
        <w:contextualSpacing w:val="0"/>
        <w:rPr>
          <w:lang w:val="es-MX"/>
        </w:rPr>
      </w:pPr>
      <w:r w:rsidRPr="00C45816">
        <w:rPr>
          <w:lang w:val="es-MX"/>
        </w:rPr>
        <w:t>Registro Federal de Contribuyentes de la persona física o moral solicitante, para la emisión de la Liquidación de Adeudo correspondiente.</w:t>
      </w:r>
    </w:p>
    <w:p w:rsidR="00C45816" w:rsidRDefault="00C45816" w:rsidP="00E946E9">
      <w:pPr>
        <w:pStyle w:val="Prrafodelista"/>
        <w:numPr>
          <w:ilvl w:val="2"/>
          <w:numId w:val="41"/>
        </w:numPr>
        <w:spacing w:after="120"/>
        <w:ind w:left="1344" w:hanging="624"/>
        <w:contextualSpacing w:val="0"/>
        <w:rPr>
          <w:lang w:val="es-MX"/>
        </w:rPr>
      </w:pPr>
      <w:r w:rsidRPr="00C45816">
        <w:rPr>
          <w:lang w:val="es-MX"/>
        </w:rPr>
        <w:t>Documento emitido por la Secretaria de Desarrollo Sostenible y/o Dirección de Desarrollo Urbano, en que el informe el estatus legal y administrativo, de las vialidades en las cuales realizará la instalación de cableado y/o poste.</w:t>
      </w:r>
    </w:p>
    <w:p w:rsidR="00C45816" w:rsidRDefault="00C45816" w:rsidP="00E946E9">
      <w:pPr>
        <w:pStyle w:val="Prrafodelista"/>
        <w:numPr>
          <w:ilvl w:val="2"/>
          <w:numId w:val="41"/>
        </w:numPr>
        <w:spacing w:after="120"/>
        <w:ind w:left="1344" w:hanging="624"/>
        <w:contextualSpacing w:val="0"/>
        <w:rPr>
          <w:lang w:val="es-MX"/>
        </w:rPr>
      </w:pPr>
      <w:r w:rsidRPr="00C45816">
        <w:rPr>
          <w:lang w:val="es-MX"/>
        </w:rPr>
        <w:t xml:space="preserve">Proyecto de cableado, conforme al Apartado 3. Consideraciones para la presentación de proyectos de las Reglas de Operación para </w:t>
      </w:r>
      <w:r w:rsidR="00C00084">
        <w:rPr>
          <w:lang w:val="es-MX"/>
        </w:rPr>
        <w:t xml:space="preserve">Colocación de </w:t>
      </w:r>
      <w:r w:rsidRPr="00C45816">
        <w:rPr>
          <w:lang w:val="es-MX"/>
        </w:rPr>
        <w:t xml:space="preserve">Cableado </w:t>
      </w:r>
      <w:r w:rsidR="0018441F">
        <w:rPr>
          <w:lang w:val="es-MX"/>
        </w:rPr>
        <w:t xml:space="preserve">y Postes </w:t>
      </w:r>
      <w:r w:rsidRPr="00C45816">
        <w:rPr>
          <w:lang w:val="es-MX"/>
        </w:rPr>
        <w:t>en Vía Pública.</w:t>
      </w:r>
    </w:p>
    <w:p w:rsidR="00C45816" w:rsidRDefault="00C45816" w:rsidP="00E946E9">
      <w:pPr>
        <w:pStyle w:val="Prrafodelista"/>
        <w:numPr>
          <w:ilvl w:val="2"/>
          <w:numId w:val="41"/>
        </w:numPr>
        <w:spacing w:after="120"/>
        <w:ind w:left="1344" w:hanging="624"/>
        <w:contextualSpacing w:val="0"/>
        <w:rPr>
          <w:lang w:val="es-MX"/>
        </w:rPr>
      </w:pPr>
      <w:r w:rsidRPr="00C45816">
        <w:rPr>
          <w:lang w:val="es-MX"/>
        </w:rPr>
        <w:t xml:space="preserve">Trayecto del proyecto, conforme al Apartado 3. Consideraciones para la presentación de proyectos de las Reglas de Operación para </w:t>
      </w:r>
      <w:r w:rsidR="00C00084">
        <w:rPr>
          <w:lang w:val="es-MX"/>
        </w:rPr>
        <w:t xml:space="preserve">Colocación de </w:t>
      </w:r>
      <w:r w:rsidRPr="00C45816">
        <w:rPr>
          <w:lang w:val="es-MX"/>
        </w:rPr>
        <w:t xml:space="preserve">Cableado </w:t>
      </w:r>
      <w:r w:rsidR="0018441F">
        <w:rPr>
          <w:lang w:val="es-MX"/>
        </w:rPr>
        <w:t xml:space="preserve">y Postes </w:t>
      </w:r>
      <w:r w:rsidRPr="00C45816">
        <w:rPr>
          <w:lang w:val="es-MX"/>
        </w:rPr>
        <w:t>en Vía Pública.</w:t>
      </w:r>
    </w:p>
    <w:p w:rsidR="00C00084" w:rsidRDefault="00C00084" w:rsidP="00E946E9">
      <w:pPr>
        <w:pStyle w:val="Prrafodelista"/>
        <w:numPr>
          <w:ilvl w:val="2"/>
          <w:numId w:val="41"/>
        </w:numPr>
        <w:spacing w:after="120"/>
        <w:ind w:left="1344" w:hanging="624"/>
        <w:contextualSpacing w:val="0"/>
        <w:rPr>
          <w:lang w:val="es-MX"/>
        </w:rPr>
      </w:pPr>
      <w:r w:rsidRPr="00C00084">
        <w:rPr>
          <w:lang w:val="es-MX"/>
        </w:rPr>
        <w:t>Ubicación de cada poste propuesto para instalación, conforme al Apartado 3. Consideraciones para la presentación de proyectos de las Reglas de Operación para Colocación de Cableado y Postes en Vía Pública.</w:t>
      </w:r>
    </w:p>
    <w:p w:rsidR="00C45816" w:rsidRDefault="00C45816" w:rsidP="00E946E9">
      <w:pPr>
        <w:pStyle w:val="Prrafodelista"/>
        <w:numPr>
          <w:ilvl w:val="2"/>
          <w:numId w:val="41"/>
        </w:numPr>
        <w:spacing w:after="120"/>
        <w:ind w:left="1344" w:hanging="624"/>
        <w:contextualSpacing w:val="0"/>
        <w:rPr>
          <w:lang w:val="es-MX"/>
        </w:rPr>
      </w:pPr>
      <w:r w:rsidRPr="00C45816">
        <w:rPr>
          <w:lang w:val="es-MX"/>
        </w:rPr>
        <w:t xml:space="preserve">Tabla Base de datos y SIG de Proyectos de Cableado, conforme al Apartado 3. Consideraciones para la presentación de proyectos de las Reglas de Operación para </w:t>
      </w:r>
      <w:r w:rsidR="00C00084">
        <w:rPr>
          <w:lang w:val="es-MX"/>
        </w:rPr>
        <w:t xml:space="preserve">Colocación de </w:t>
      </w:r>
      <w:r w:rsidRPr="00C45816">
        <w:rPr>
          <w:lang w:val="es-MX"/>
        </w:rPr>
        <w:t>Cableado</w:t>
      </w:r>
      <w:r w:rsidR="0018441F">
        <w:rPr>
          <w:lang w:val="es-MX"/>
        </w:rPr>
        <w:t xml:space="preserve"> y Postes</w:t>
      </w:r>
      <w:r w:rsidRPr="00C45816">
        <w:rPr>
          <w:lang w:val="es-MX"/>
        </w:rPr>
        <w:t xml:space="preserve"> en Vía Pública.</w:t>
      </w:r>
    </w:p>
    <w:p w:rsidR="00AD65BB" w:rsidRDefault="00C45816" w:rsidP="00E946E9">
      <w:pPr>
        <w:pStyle w:val="Prrafodelista"/>
        <w:numPr>
          <w:ilvl w:val="2"/>
          <w:numId w:val="41"/>
        </w:numPr>
        <w:spacing w:after="120"/>
        <w:ind w:left="1344" w:hanging="624"/>
        <w:contextualSpacing w:val="0"/>
        <w:rPr>
          <w:lang w:val="es-MX"/>
        </w:rPr>
      </w:pPr>
      <w:r w:rsidRPr="00C45816">
        <w:rPr>
          <w:lang w:val="es-MX"/>
        </w:rPr>
        <w:t>En caso de solicitar la Renovación o Regularización de la Licencia, deberá presentar la licencia y planos anteriormente autorizados por la Dependencia Municipal que autorizó, con los sellos de autorización.</w:t>
      </w:r>
    </w:p>
    <w:p w:rsidR="000A441C" w:rsidRDefault="000A441C" w:rsidP="00E946E9">
      <w:pPr>
        <w:pStyle w:val="Prrafodelista"/>
        <w:numPr>
          <w:ilvl w:val="2"/>
          <w:numId w:val="41"/>
        </w:numPr>
        <w:spacing w:after="120"/>
        <w:ind w:left="1344" w:hanging="624"/>
        <w:contextualSpacing w:val="0"/>
        <w:rPr>
          <w:lang w:val="es-MX"/>
        </w:rPr>
      </w:pPr>
      <w:r w:rsidRPr="00E70649">
        <w:rPr>
          <w:lang w:val="es-MX"/>
        </w:rPr>
        <w:t>En caso de que la solicitud sea para la instalación de cableado y postes para la conducción de energía eléctrica, deberá presentar proyecto autorizado por la Comisión Federal de Electricidad, con los sellos de autorización.</w:t>
      </w:r>
    </w:p>
    <w:p w:rsidR="00C00084" w:rsidRDefault="00C00084" w:rsidP="00E83E8D">
      <w:pPr>
        <w:jc w:val="center"/>
        <w:rPr>
          <w:rFonts w:ascii="Tahoma" w:hAnsi="Tahoma" w:cs="Tahoma"/>
          <w:b/>
          <w:sz w:val="56"/>
          <w:szCs w:val="24"/>
          <w:u w:val="single"/>
          <w:lang w:val="es-MX"/>
        </w:rPr>
      </w:pPr>
    </w:p>
    <w:p w:rsidR="00C00084" w:rsidRDefault="00C00084" w:rsidP="00E83E8D">
      <w:pPr>
        <w:jc w:val="center"/>
        <w:rPr>
          <w:rFonts w:ascii="Tahoma" w:hAnsi="Tahoma" w:cs="Tahoma"/>
          <w:b/>
          <w:sz w:val="56"/>
          <w:szCs w:val="24"/>
          <w:u w:val="single"/>
          <w:lang w:val="es-MX"/>
        </w:rPr>
      </w:pPr>
    </w:p>
    <w:p w:rsidR="00C00084" w:rsidRDefault="00C00084" w:rsidP="00E83E8D">
      <w:pPr>
        <w:jc w:val="center"/>
        <w:rPr>
          <w:rFonts w:ascii="Tahoma" w:hAnsi="Tahoma" w:cs="Tahoma"/>
          <w:b/>
          <w:sz w:val="56"/>
          <w:szCs w:val="24"/>
          <w:u w:val="single"/>
          <w:lang w:val="es-MX"/>
        </w:rPr>
      </w:pPr>
    </w:p>
    <w:p w:rsidR="00C00084" w:rsidRDefault="00C00084" w:rsidP="00E83E8D">
      <w:pPr>
        <w:jc w:val="center"/>
        <w:rPr>
          <w:rFonts w:ascii="Tahoma" w:hAnsi="Tahoma" w:cs="Tahoma"/>
          <w:b/>
          <w:sz w:val="56"/>
          <w:szCs w:val="24"/>
          <w:u w:val="single"/>
          <w:lang w:val="es-MX"/>
        </w:rPr>
      </w:pPr>
    </w:p>
    <w:p w:rsidR="00C00084" w:rsidRDefault="00C00084" w:rsidP="00E83E8D">
      <w:pPr>
        <w:jc w:val="center"/>
        <w:rPr>
          <w:rFonts w:ascii="Tahoma" w:hAnsi="Tahoma" w:cs="Tahoma"/>
          <w:b/>
          <w:sz w:val="56"/>
          <w:szCs w:val="24"/>
          <w:u w:val="single"/>
          <w:lang w:val="es-MX"/>
        </w:rPr>
      </w:pPr>
    </w:p>
    <w:p w:rsidR="00E83E8D" w:rsidRDefault="00E83E8D" w:rsidP="00E83E8D">
      <w:pPr>
        <w:jc w:val="center"/>
        <w:rPr>
          <w:rFonts w:ascii="Tahoma" w:hAnsi="Tahoma" w:cs="Tahoma"/>
          <w:b/>
          <w:sz w:val="56"/>
          <w:szCs w:val="24"/>
          <w:u w:val="single"/>
          <w:lang w:val="es-MX"/>
        </w:rPr>
      </w:pPr>
    </w:p>
    <w:p w:rsidR="00E83E8D" w:rsidRDefault="00E83E8D" w:rsidP="00E83E8D">
      <w:pPr>
        <w:jc w:val="center"/>
        <w:rPr>
          <w:rFonts w:ascii="Tahoma" w:hAnsi="Tahoma" w:cs="Tahoma"/>
          <w:b/>
          <w:sz w:val="56"/>
          <w:szCs w:val="24"/>
          <w:u w:val="single"/>
          <w:lang w:val="es-MX"/>
        </w:rPr>
      </w:pPr>
    </w:p>
    <w:p w:rsidR="00E83E8D" w:rsidRDefault="00E83E8D" w:rsidP="00E83E8D">
      <w:pPr>
        <w:jc w:val="center"/>
        <w:rPr>
          <w:rFonts w:ascii="Tahoma" w:hAnsi="Tahoma" w:cs="Tahoma"/>
          <w:b/>
          <w:sz w:val="56"/>
          <w:szCs w:val="24"/>
          <w:u w:val="single"/>
          <w:lang w:val="es-MX"/>
        </w:rPr>
      </w:pPr>
    </w:p>
    <w:p w:rsidR="00E83E8D" w:rsidRDefault="00E83E8D" w:rsidP="00D8366A">
      <w:pPr>
        <w:pStyle w:val="Ttulo2"/>
      </w:pPr>
      <w:bookmarkStart w:id="8" w:name="_Toc101870662"/>
      <w:r w:rsidRPr="00E83E8D">
        <w:t xml:space="preserve">ANEXOS </w:t>
      </w:r>
      <w:r w:rsidR="002D29E2">
        <w:t>DEMOSTRATIVOS</w:t>
      </w:r>
      <w:bookmarkEnd w:id="8"/>
    </w:p>
    <w:p w:rsidR="00D8366A" w:rsidRDefault="00E83E8D" w:rsidP="00E83E8D">
      <w:pPr>
        <w:rPr>
          <w:lang w:val="es-MX"/>
        </w:rPr>
        <w:sectPr w:rsidR="00D8366A" w:rsidSect="00400332">
          <w:headerReference w:type="default" r:id="rId11"/>
          <w:footerReference w:type="even" r:id="rId12"/>
          <w:footerReference w:type="default" r:id="rId13"/>
          <w:pgSz w:w="12242" w:h="15842" w:code="1"/>
          <w:pgMar w:top="1440" w:right="1440" w:bottom="1440" w:left="1701" w:header="720" w:footer="608" w:gutter="0"/>
          <w:cols w:space="720"/>
          <w:docGrid w:linePitch="272"/>
        </w:sectPr>
      </w:pPr>
      <w:r>
        <w:rPr>
          <w:lang w:val="es-MX"/>
        </w:rPr>
        <w:br w:type="page"/>
      </w:r>
    </w:p>
    <w:p w:rsidR="00400332" w:rsidRPr="002D29E2" w:rsidRDefault="00400332" w:rsidP="002D29E2">
      <w:pPr>
        <w:ind w:left="1069"/>
        <w:contextualSpacing/>
        <w:jc w:val="center"/>
        <w:rPr>
          <w:rFonts w:ascii="Tahoma" w:hAnsi="Tahoma" w:cs="Tahoma"/>
          <w:noProof/>
          <w:sz w:val="18"/>
          <w:szCs w:val="18"/>
          <w:lang w:val="es-MX" w:eastAsia="es-MX"/>
        </w:rPr>
      </w:pPr>
      <w:r w:rsidRPr="002D29E2">
        <w:rPr>
          <w:rFonts w:ascii="Tahoma" w:hAnsi="Tahoma" w:cs="Tahoma"/>
          <w:noProof/>
          <w:sz w:val="18"/>
          <w:szCs w:val="18"/>
          <w:lang w:val="es-MX" w:eastAsia="es-MX"/>
        </w:rPr>
        <w:lastRenderedPageBreak/>
        <w:drawing>
          <wp:inline distT="0" distB="0" distL="0" distR="0">
            <wp:extent cx="3455582" cy="2466753"/>
            <wp:effectExtent l="76200" t="76200" r="126365" b="124460"/>
            <wp:docPr id="16" name="Imagen 16"/>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455582" cy="2466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00332" w:rsidRPr="00400332" w:rsidRDefault="002D29E2" w:rsidP="002D29E2">
      <w:pPr>
        <w:jc w:val="center"/>
        <w:rPr>
          <w:rFonts w:ascii="Tahoma" w:hAnsi="Tahoma" w:cs="Tahoma"/>
          <w:b/>
          <w:sz w:val="18"/>
          <w:szCs w:val="18"/>
          <w:highlight w:val="cyan"/>
          <w:lang w:val="es-MX"/>
        </w:rPr>
      </w:pPr>
      <w:r>
        <w:rPr>
          <w:rFonts w:ascii="Tahoma" w:hAnsi="Tahoma" w:cs="Tahoma"/>
          <w:b/>
          <w:lang w:val="es-MX"/>
        </w:rPr>
        <w:t>Imagen Demostrativa de la identificación de las coordenadas Latitud y Longitud para la ubicación de postes propuestos (LON_INI, LAT_INI) trayectoria de cableado aéreo y subterráneo.</w:t>
      </w:r>
    </w:p>
    <w:p w:rsidR="00400332" w:rsidRPr="00400332" w:rsidRDefault="00400332" w:rsidP="00400332">
      <w:pPr>
        <w:rPr>
          <w:rFonts w:ascii="Tahoma" w:hAnsi="Tahoma" w:cs="Tahoma"/>
          <w:b/>
          <w:sz w:val="18"/>
          <w:szCs w:val="18"/>
          <w:highlight w:val="cyan"/>
          <w:lang w:val="es-MX"/>
        </w:rPr>
      </w:pPr>
    </w:p>
    <w:p w:rsidR="00400332" w:rsidRPr="00400332" w:rsidRDefault="00400332" w:rsidP="002D29E2">
      <w:pPr>
        <w:ind w:left="1069"/>
        <w:contextualSpacing/>
        <w:jc w:val="center"/>
        <w:rPr>
          <w:rFonts w:ascii="Tahoma" w:hAnsi="Tahoma" w:cs="Tahoma"/>
          <w:b/>
          <w:lang w:val="es-MX"/>
        </w:rPr>
      </w:pPr>
      <w:r w:rsidRPr="00400332">
        <w:rPr>
          <w:rFonts w:ascii="Tahoma" w:hAnsi="Tahoma" w:cs="Tahoma"/>
          <w:noProof/>
          <w:sz w:val="18"/>
          <w:szCs w:val="18"/>
          <w:lang w:val="es-MX" w:eastAsia="es-MX"/>
        </w:rPr>
        <w:drawing>
          <wp:inline distT="0" distB="0" distL="0" distR="0">
            <wp:extent cx="3492000" cy="3225285"/>
            <wp:effectExtent l="76200" t="76200" r="127635" b="127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0982" t="13255" r="8935" b="20816"/>
                    <a:stretch/>
                  </pic:blipFill>
                  <pic:spPr bwMode="auto">
                    <a:xfrm>
                      <a:off x="0" y="0"/>
                      <a:ext cx="3492000" cy="3225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00332" w:rsidRPr="00400332" w:rsidRDefault="00400332" w:rsidP="00400332">
      <w:pPr>
        <w:tabs>
          <w:tab w:val="center" w:pos="5578"/>
        </w:tabs>
        <w:jc w:val="left"/>
        <w:rPr>
          <w:rFonts w:ascii="Tahoma" w:hAnsi="Tahoma" w:cs="Tahoma"/>
          <w:iCs/>
          <w:sz w:val="18"/>
          <w:szCs w:val="18"/>
          <w:lang w:val="es-MX"/>
        </w:rPr>
      </w:pPr>
      <w:r w:rsidRPr="00400332">
        <w:rPr>
          <w:rFonts w:ascii="Tahoma" w:hAnsi="Tahoma" w:cs="Tahoma"/>
          <w:lang w:val="es-MX"/>
        </w:rPr>
        <w:tab/>
      </w:r>
      <w:r w:rsidRPr="00400332">
        <w:rPr>
          <w:rFonts w:ascii="Tahoma" w:hAnsi="Tahoma" w:cs="Tahoma"/>
          <w:lang w:val="es-MX"/>
        </w:rPr>
        <w:tab/>
      </w:r>
    </w:p>
    <w:p w:rsidR="00400332" w:rsidRPr="00400332" w:rsidRDefault="007258D0" w:rsidP="002D29E2">
      <w:pPr>
        <w:jc w:val="center"/>
        <w:rPr>
          <w:rFonts w:ascii="Tahoma" w:hAnsi="Tahoma" w:cs="Tahoma"/>
          <w:b/>
          <w:lang w:val="es-MX"/>
        </w:rPr>
      </w:pPr>
      <w:r>
        <w:rPr>
          <w:rFonts w:ascii="Tahoma" w:hAnsi="Tahoma" w:cs="Tahoma"/>
          <w:b/>
          <w:lang w:val="es-MX"/>
        </w:rPr>
        <w:t xml:space="preserve">Imagen </w:t>
      </w:r>
      <w:r w:rsidR="00AB106B">
        <w:rPr>
          <w:rFonts w:ascii="Tahoma" w:hAnsi="Tahoma" w:cs="Tahoma"/>
          <w:b/>
          <w:lang w:val="es-MX"/>
        </w:rPr>
        <w:t xml:space="preserve">Demostrativa de la identificación de </w:t>
      </w:r>
      <w:r w:rsidR="000E1C0A">
        <w:rPr>
          <w:rFonts w:ascii="Tahoma" w:hAnsi="Tahoma" w:cs="Tahoma"/>
          <w:b/>
          <w:lang w:val="es-MX"/>
        </w:rPr>
        <w:t>las coordenadas Latitud y Longitud para la trayectoria de cableado aéreas</w:t>
      </w:r>
      <w:r w:rsidR="00AB106B">
        <w:rPr>
          <w:rFonts w:ascii="Tahoma" w:hAnsi="Tahoma" w:cs="Tahoma"/>
          <w:b/>
          <w:lang w:val="es-MX"/>
        </w:rPr>
        <w:t xml:space="preserve"> y subterráneo</w:t>
      </w:r>
      <w:r w:rsidR="002D29E2">
        <w:rPr>
          <w:rFonts w:ascii="Tahoma" w:hAnsi="Tahoma" w:cs="Tahoma"/>
          <w:b/>
          <w:lang w:val="es-MX"/>
        </w:rPr>
        <w:t xml:space="preserve"> (LON_INI, LAT_INI y LON_FIN, LAT_FIN)</w:t>
      </w:r>
    </w:p>
    <w:p w:rsidR="00400332" w:rsidRPr="002D29E2" w:rsidRDefault="00400332" w:rsidP="00400332">
      <w:pPr>
        <w:jc w:val="left"/>
        <w:rPr>
          <w:rFonts w:ascii="Tahoma" w:hAnsi="Tahoma" w:cs="Tahoma"/>
          <w:b/>
          <w:lang w:val="es-MX"/>
        </w:rPr>
      </w:pPr>
    </w:p>
    <w:sectPr w:rsidR="00400332" w:rsidRPr="002D29E2" w:rsidSect="00D8366A">
      <w:pgSz w:w="12242" w:h="15842" w:code="1"/>
      <w:pgMar w:top="1440" w:right="1440" w:bottom="1440" w:left="1701" w:header="720" w:footer="60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9EE" w:rsidRDefault="00DB59EE">
      <w:r>
        <w:separator/>
      </w:r>
    </w:p>
  </w:endnote>
  <w:endnote w:type="continuationSeparator" w:id="0">
    <w:p w:rsidR="00DB59EE" w:rsidRDefault="00DB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c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575" w:rsidRDefault="0034057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40575" w:rsidRDefault="00340575">
    <w:pPr>
      <w:pStyle w:val="Piedepgina"/>
    </w:pPr>
  </w:p>
  <w:p w:rsidR="00340575" w:rsidRDefault="00340575"/>
  <w:p w:rsidR="00340575" w:rsidRDefault="0034057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1E0" w:firstRow="1" w:lastRow="1" w:firstColumn="1" w:lastColumn="1" w:noHBand="0" w:noVBand="0"/>
    </w:tblPr>
    <w:tblGrid>
      <w:gridCol w:w="3080"/>
      <w:gridCol w:w="3080"/>
      <w:gridCol w:w="3081"/>
    </w:tblGrid>
    <w:tr w:rsidR="00340575" w:rsidRPr="00DB3798">
      <w:trPr>
        <w:trHeight w:val="282"/>
      </w:trPr>
      <w:tc>
        <w:tcPr>
          <w:tcW w:w="3080" w:type="dxa"/>
        </w:tcPr>
        <w:p w:rsidR="00340575" w:rsidRPr="00DB3798" w:rsidRDefault="00340575">
          <w:pPr>
            <w:rPr>
              <w:rFonts w:ascii="Tahoma" w:hAnsi="Tahoma" w:cs="Tahoma"/>
              <w:sz w:val="16"/>
              <w:szCs w:val="16"/>
              <w:lang w:val="es-MX"/>
            </w:rPr>
          </w:pPr>
        </w:p>
      </w:tc>
      <w:tc>
        <w:tcPr>
          <w:tcW w:w="3080" w:type="dxa"/>
          <w:vAlign w:val="center"/>
        </w:tcPr>
        <w:p w:rsidR="00340575" w:rsidRPr="00DB3798" w:rsidRDefault="00340575">
          <w:pPr>
            <w:jc w:val="center"/>
            <w:rPr>
              <w:rFonts w:ascii="Tahoma" w:hAnsi="Tahoma" w:cs="Tahoma"/>
              <w:sz w:val="16"/>
              <w:szCs w:val="16"/>
              <w:lang w:val="es-MX"/>
            </w:rPr>
          </w:pPr>
          <w:r w:rsidRPr="00DB3798">
            <w:rPr>
              <w:rFonts w:ascii="Tahoma" w:hAnsi="Tahoma" w:cs="Tahoma"/>
              <w:sz w:val="16"/>
              <w:szCs w:val="16"/>
              <w:lang w:val="es-MX"/>
            </w:rPr>
            <w:t xml:space="preserve">Pág. </w:t>
          </w:r>
          <w:r w:rsidRPr="00DB3798">
            <w:rPr>
              <w:rStyle w:val="Nmerodepgina"/>
              <w:rFonts w:ascii="Tahoma" w:hAnsi="Tahoma" w:cs="Tahoma"/>
              <w:sz w:val="16"/>
              <w:szCs w:val="16"/>
            </w:rPr>
            <w:fldChar w:fldCharType="begin"/>
          </w:r>
          <w:r w:rsidRPr="00DB3798">
            <w:rPr>
              <w:rStyle w:val="Nmerodepgina"/>
              <w:rFonts w:ascii="Tahoma" w:hAnsi="Tahoma" w:cs="Tahoma"/>
              <w:sz w:val="16"/>
              <w:szCs w:val="16"/>
            </w:rPr>
            <w:instrText xml:space="preserve"> PAGE </w:instrText>
          </w:r>
          <w:r w:rsidRPr="00DB3798">
            <w:rPr>
              <w:rStyle w:val="Nmerodepgina"/>
              <w:rFonts w:ascii="Tahoma" w:hAnsi="Tahoma" w:cs="Tahoma"/>
              <w:sz w:val="16"/>
              <w:szCs w:val="16"/>
            </w:rPr>
            <w:fldChar w:fldCharType="separate"/>
          </w:r>
          <w:r w:rsidR="0008019A">
            <w:rPr>
              <w:rStyle w:val="Nmerodepgina"/>
              <w:rFonts w:ascii="Tahoma" w:hAnsi="Tahoma" w:cs="Tahoma"/>
              <w:noProof/>
              <w:sz w:val="16"/>
              <w:szCs w:val="16"/>
            </w:rPr>
            <w:t>4</w:t>
          </w:r>
          <w:r w:rsidRPr="00DB3798">
            <w:rPr>
              <w:rStyle w:val="Nmerodepgina"/>
              <w:rFonts w:ascii="Tahoma" w:hAnsi="Tahoma" w:cs="Tahoma"/>
              <w:sz w:val="16"/>
              <w:szCs w:val="16"/>
            </w:rPr>
            <w:fldChar w:fldCharType="end"/>
          </w:r>
          <w:r w:rsidRPr="00DB3798">
            <w:rPr>
              <w:rStyle w:val="Nmerodepgina"/>
              <w:rFonts w:ascii="Tahoma" w:hAnsi="Tahoma" w:cs="Tahoma"/>
              <w:sz w:val="16"/>
              <w:szCs w:val="16"/>
            </w:rPr>
            <w:t xml:space="preserve"> de </w:t>
          </w:r>
          <w:r w:rsidRPr="00DB3798">
            <w:rPr>
              <w:rStyle w:val="Nmerodepgina"/>
              <w:rFonts w:ascii="Tahoma" w:hAnsi="Tahoma" w:cs="Tahoma"/>
              <w:sz w:val="16"/>
              <w:szCs w:val="16"/>
            </w:rPr>
            <w:fldChar w:fldCharType="begin"/>
          </w:r>
          <w:r w:rsidRPr="00DB3798">
            <w:rPr>
              <w:rStyle w:val="Nmerodepgina"/>
              <w:rFonts w:ascii="Tahoma" w:hAnsi="Tahoma" w:cs="Tahoma"/>
              <w:sz w:val="16"/>
              <w:szCs w:val="16"/>
            </w:rPr>
            <w:instrText xml:space="preserve"> NUMPAGES </w:instrText>
          </w:r>
          <w:r w:rsidRPr="00DB3798">
            <w:rPr>
              <w:rStyle w:val="Nmerodepgina"/>
              <w:rFonts w:ascii="Tahoma" w:hAnsi="Tahoma" w:cs="Tahoma"/>
              <w:sz w:val="16"/>
              <w:szCs w:val="16"/>
            </w:rPr>
            <w:fldChar w:fldCharType="separate"/>
          </w:r>
          <w:r w:rsidR="0008019A">
            <w:rPr>
              <w:rStyle w:val="Nmerodepgina"/>
              <w:rFonts w:ascii="Tahoma" w:hAnsi="Tahoma" w:cs="Tahoma"/>
              <w:noProof/>
              <w:sz w:val="16"/>
              <w:szCs w:val="16"/>
            </w:rPr>
            <w:t>10</w:t>
          </w:r>
          <w:r w:rsidRPr="00DB3798">
            <w:rPr>
              <w:rStyle w:val="Nmerodepgina"/>
              <w:rFonts w:ascii="Tahoma" w:hAnsi="Tahoma" w:cs="Tahoma"/>
              <w:sz w:val="16"/>
              <w:szCs w:val="16"/>
            </w:rPr>
            <w:fldChar w:fldCharType="end"/>
          </w:r>
        </w:p>
      </w:tc>
      <w:tc>
        <w:tcPr>
          <w:tcW w:w="3081" w:type="dxa"/>
          <w:vAlign w:val="center"/>
        </w:tcPr>
        <w:p w:rsidR="00340575" w:rsidRPr="00DB3798" w:rsidRDefault="00C53769" w:rsidP="00C53769">
          <w:pPr>
            <w:jc w:val="right"/>
            <w:rPr>
              <w:rFonts w:ascii="Tahoma" w:hAnsi="Tahoma" w:cs="Tahoma"/>
              <w:sz w:val="16"/>
              <w:szCs w:val="16"/>
              <w:lang w:val="es-MX"/>
            </w:rPr>
          </w:pPr>
          <w:r>
            <w:rPr>
              <w:rFonts w:ascii="Tahoma" w:hAnsi="Tahoma" w:cs="Tahoma"/>
              <w:sz w:val="16"/>
              <w:szCs w:val="16"/>
              <w:lang w:val="es-MX"/>
            </w:rPr>
            <w:t>FM</w:t>
          </w:r>
          <w:r w:rsidR="00340575" w:rsidRPr="00DB3798">
            <w:rPr>
              <w:rFonts w:ascii="Tahoma" w:hAnsi="Tahoma" w:cs="Tahoma"/>
              <w:sz w:val="16"/>
              <w:szCs w:val="16"/>
              <w:lang w:val="es-MX"/>
            </w:rPr>
            <w:t>-</w:t>
          </w:r>
          <w:r w:rsidR="00CD3DCB">
            <w:rPr>
              <w:rFonts w:ascii="Tahoma" w:hAnsi="Tahoma" w:cs="Tahoma"/>
              <w:sz w:val="16"/>
              <w:szCs w:val="16"/>
              <w:lang w:val="es-MX"/>
            </w:rPr>
            <w:t>230160</w:t>
          </w:r>
          <w:r w:rsidR="00340575" w:rsidRPr="00DB3798">
            <w:rPr>
              <w:rFonts w:ascii="Tahoma" w:hAnsi="Tahoma" w:cs="Tahoma"/>
              <w:sz w:val="16"/>
              <w:szCs w:val="16"/>
              <w:lang w:val="es-MX"/>
            </w:rPr>
            <w:t>-</w:t>
          </w:r>
          <w:r>
            <w:rPr>
              <w:rFonts w:ascii="Tahoma" w:hAnsi="Tahoma" w:cs="Tahoma"/>
              <w:sz w:val="16"/>
              <w:szCs w:val="16"/>
              <w:lang w:val="es-MX"/>
            </w:rPr>
            <w:t xml:space="preserve">002 </w:t>
          </w:r>
          <w:r w:rsidR="00340575" w:rsidRPr="00DB3798">
            <w:rPr>
              <w:rFonts w:ascii="Tahoma" w:hAnsi="Tahoma" w:cs="Tahoma"/>
              <w:sz w:val="16"/>
              <w:szCs w:val="16"/>
              <w:lang w:val="es-MX"/>
            </w:rPr>
            <w:t>REV(</w:t>
          </w:r>
          <w:r>
            <w:rPr>
              <w:rFonts w:ascii="Tahoma" w:hAnsi="Tahoma" w:cs="Tahoma"/>
              <w:sz w:val="16"/>
              <w:szCs w:val="16"/>
              <w:lang w:val="es-MX"/>
            </w:rPr>
            <w:t>6</w:t>
          </w:r>
          <w:r w:rsidR="00340575" w:rsidRPr="00DB3798">
            <w:rPr>
              <w:rFonts w:ascii="Tahoma" w:hAnsi="Tahoma" w:cs="Tahoma"/>
              <w:sz w:val="16"/>
              <w:szCs w:val="16"/>
              <w:lang w:val="es-MX"/>
            </w:rPr>
            <w:t>)</w:t>
          </w:r>
        </w:p>
      </w:tc>
    </w:tr>
  </w:tbl>
  <w:p w:rsidR="00340575" w:rsidRPr="00DB3798" w:rsidRDefault="00340575" w:rsidP="001252CF">
    <w:pPr>
      <w:jc w:val="center"/>
      <w:rPr>
        <w:rFonts w:ascii="Tahoma" w:hAnsi="Tahoma" w:cs="Tahoma"/>
        <w:sz w:val="16"/>
        <w:szCs w:val="16"/>
      </w:rPr>
    </w:pPr>
    <w:r w:rsidRPr="00DB3798">
      <w:rPr>
        <w:rFonts w:ascii="Tahoma" w:hAnsi="Tahoma" w:cs="Tahoma"/>
        <w:sz w:val="16"/>
        <w:szCs w:val="16"/>
      </w:rPr>
      <w:t>Documento controlado por la Coordinación de Proyectos y Mejora Continua; prohibida su reproducción parcial o total.</w:t>
    </w:r>
  </w:p>
  <w:p w:rsidR="00340575" w:rsidRPr="00DB3798" w:rsidRDefault="00340575" w:rsidP="001252CF">
    <w:pPr>
      <w:jc w:val="center"/>
      <w:rPr>
        <w:rFonts w:ascii="Tahoma" w:hAnsi="Tahoma" w:cs="Tahoma"/>
        <w:sz w:val="16"/>
        <w:szCs w:val="16"/>
      </w:rPr>
    </w:pPr>
    <w:r w:rsidRPr="00DB3798">
      <w:rPr>
        <w:rFonts w:ascii="Tahoma" w:hAnsi="Tahoma" w:cs="Tahoma"/>
        <w:sz w:val="16"/>
        <w:szCs w:val="16"/>
      </w:rPr>
      <w:t>Esta versión es vigente si es la que se consulta en el Sistema Municipal de Control Documental (SIMCOD).</w:t>
    </w:r>
  </w:p>
  <w:p w:rsidR="00340575" w:rsidRPr="0066781D" w:rsidRDefault="00340575" w:rsidP="001252CF">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9EE" w:rsidRDefault="00DB59EE">
      <w:r>
        <w:separator/>
      </w:r>
    </w:p>
  </w:footnote>
  <w:footnote w:type="continuationSeparator" w:id="0">
    <w:p w:rsidR="00DB59EE" w:rsidRDefault="00DB5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71" w:type="dxa"/>
      <w:tblInd w:w="-170" w:type="dxa"/>
      <w:tblLayout w:type="fixed"/>
      <w:tblCellMar>
        <w:left w:w="70" w:type="dxa"/>
        <w:right w:w="70" w:type="dxa"/>
      </w:tblCellMar>
      <w:tblLook w:val="0000" w:firstRow="0" w:lastRow="0" w:firstColumn="0" w:lastColumn="0" w:noHBand="0" w:noVBand="0"/>
    </w:tblPr>
    <w:tblGrid>
      <w:gridCol w:w="2508"/>
      <w:gridCol w:w="1652"/>
      <w:gridCol w:w="2280"/>
      <w:gridCol w:w="1440"/>
      <w:gridCol w:w="1291"/>
    </w:tblGrid>
    <w:tr w:rsidR="00340575" w:rsidTr="00075934">
      <w:trPr>
        <w:cantSplit/>
        <w:trHeight w:val="1180"/>
      </w:trPr>
      <w:tc>
        <w:tcPr>
          <w:tcW w:w="2508" w:type="dxa"/>
          <w:vMerge w:val="restart"/>
          <w:tcBorders>
            <w:top w:val="single" w:sz="4" w:space="0" w:color="auto"/>
            <w:left w:val="single" w:sz="4" w:space="0" w:color="auto"/>
            <w:right w:val="single" w:sz="4" w:space="0" w:color="auto"/>
          </w:tcBorders>
          <w:vAlign w:val="center"/>
        </w:tcPr>
        <w:p w:rsidR="00340575" w:rsidRDefault="00340575" w:rsidP="00075934">
          <w:pPr>
            <w:pStyle w:val="Encabezado"/>
            <w:jc w:val="center"/>
            <w:rPr>
              <w:rFonts w:ascii="Century Gothic" w:hAnsi="Century Gothic"/>
              <w:b/>
            </w:rPr>
          </w:pPr>
          <w:r>
            <w:rPr>
              <w:rFonts w:ascii="Century Gothic" w:hAnsi="Century Gothic"/>
              <w:b/>
              <w:noProof/>
              <w:lang w:val="es-MX" w:eastAsia="es-MX"/>
            </w:rPr>
            <w:drawing>
              <wp:inline distT="0" distB="0" distL="0" distR="0" wp14:anchorId="673EEB56" wp14:editId="73D73C86">
                <wp:extent cx="1228725" cy="866775"/>
                <wp:effectExtent l="19050" t="0" r="9525" b="0"/>
                <wp:docPr id="11" name="Imagen 12" descr="Heraldic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eraldica-01"/>
                        <pic:cNvPicPr>
                          <a:picLocks noChangeAspect="1" noChangeArrowheads="1"/>
                        </pic:cNvPicPr>
                      </pic:nvPicPr>
                      <pic:blipFill>
                        <a:blip r:embed="rId1"/>
                        <a:srcRect/>
                        <a:stretch>
                          <a:fillRect/>
                        </a:stretch>
                      </pic:blipFill>
                      <pic:spPr bwMode="auto">
                        <a:xfrm>
                          <a:off x="0" y="0"/>
                          <a:ext cx="1228725" cy="866775"/>
                        </a:xfrm>
                        <a:prstGeom prst="rect">
                          <a:avLst/>
                        </a:prstGeom>
                        <a:noFill/>
                        <a:ln w="9525">
                          <a:noFill/>
                          <a:miter lim="800000"/>
                          <a:headEnd/>
                          <a:tailEnd/>
                        </a:ln>
                      </pic:spPr>
                    </pic:pic>
                  </a:graphicData>
                </a:graphic>
              </wp:inline>
            </w:drawing>
          </w:r>
        </w:p>
      </w:tc>
      <w:tc>
        <w:tcPr>
          <w:tcW w:w="6663" w:type="dxa"/>
          <w:gridSpan w:val="4"/>
          <w:tcBorders>
            <w:top w:val="single" w:sz="4" w:space="0" w:color="auto"/>
            <w:left w:val="single" w:sz="4" w:space="0" w:color="auto"/>
            <w:bottom w:val="single" w:sz="4" w:space="0" w:color="auto"/>
            <w:right w:val="single" w:sz="4" w:space="0" w:color="auto"/>
          </w:tcBorders>
          <w:vAlign w:val="center"/>
        </w:tcPr>
        <w:p w:rsidR="00340575" w:rsidRPr="00A67E7D" w:rsidRDefault="00340575" w:rsidP="00A67E7D">
          <w:pPr>
            <w:pStyle w:val="Encabezado"/>
            <w:jc w:val="center"/>
            <w:rPr>
              <w:rFonts w:cs="Arial"/>
              <w:b/>
              <w:sz w:val="28"/>
              <w:szCs w:val="28"/>
            </w:rPr>
          </w:pPr>
          <w:r w:rsidRPr="00A67E7D">
            <w:rPr>
              <w:rFonts w:cs="Arial"/>
              <w:b/>
              <w:sz w:val="28"/>
              <w:szCs w:val="28"/>
            </w:rPr>
            <w:t>REGLAS DE OPERACIÓN</w:t>
          </w:r>
        </w:p>
        <w:p w:rsidR="00340575" w:rsidRDefault="00340575" w:rsidP="00D62764">
          <w:pPr>
            <w:pStyle w:val="Encabezado"/>
            <w:jc w:val="center"/>
            <w:rPr>
              <w:rFonts w:cs="Arial"/>
              <w:b/>
              <w:sz w:val="28"/>
              <w:szCs w:val="28"/>
            </w:rPr>
          </w:pPr>
          <w:r>
            <w:rPr>
              <w:rFonts w:cs="Arial"/>
              <w:b/>
              <w:sz w:val="28"/>
              <w:szCs w:val="28"/>
            </w:rPr>
            <w:t xml:space="preserve">PARA COLOCACIÓN DE CABLEADO </w:t>
          </w:r>
          <w:r w:rsidR="00353599">
            <w:rPr>
              <w:rFonts w:cs="Arial"/>
              <w:b/>
              <w:sz w:val="28"/>
              <w:szCs w:val="28"/>
            </w:rPr>
            <w:t xml:space="preserve">Y POSTES </w:t>
          </w:r>
          <w:r w:rsidRPr="00A67E7D">
            <w:rPr>
              <w:rFonts w:cs="Arial"/>
              <w:b/>
              <w:sz w:val="28"/>
              <w:szCs w:val="28"/>
            </w:rPr>
            <w:t>EN VÍA PÚBLICA</w:t>
          </w:r>
          <w:r w:rsidRPr="004F40D2">
            <w:rPr>
              <w:rFonts w:cs="Arial"/>
              <w:b/>
              <w:sz w:val="28"/>
              <w:szCs w:val="28"/>
            </w:rPr>
            <w:t xml:space="preserve"> </w:t>
          </w:r>
        </w:p>
      </w:tc>
    </w:tr>
    <w:tr w:rsidR="00340575" w:rsidTr="00075934">
      <w:trPr>
        <w:cantSplit/>
      </w:trPr>
      <w:tc>
        <w:tcPr>
          <w:tcW w:w="2508" w:type="dxa"/>
          <w:vMerge/>
          <w:tcBorders>
            <w:left w:val="single" w:sz="4" w:space="0" w:color="auto"/>
            <w:right w:val="single" w:sz="4" w:space="0" w:color="auto"/>
          </w:tcBorders>
          <w:vAlign w:val="center"/>
        </w:tcPr>
        <w:p w:rsidR="00340575" w:rsidRDefault="00340575" w:rsidP="00075934">
          <w:pPr>
            <w:pStyle w:val="Encabezado"/>
            <w:jc w:val="center"/>
            <w:rPr>
              <w:rFonts w:ascii="Century Gothic" w:hAnsi="Century Gothic"/>
              <w:b/>
            </w:rPr>
          </w:pPr>
        </w:p>
      </w:tc>
      <w:tc>
        <w:tcPr>
          <w:tcW w:w="1652" w:type="dxa"/>
          <w:tcBorders>
            <w:top w:val="single" w:sz="4" w:space="0" w:color="auto"/>
            <w:left w:val="single" w:sz="4" w:space="0" w:color="auto"/>
            <w:bottom w:val="single" w:sz="4" w:space="0" w:color="auto"/>
            <w:right w:val="single" w:sz="4" w:space="0" w:color="auto"/>
          </w:tcBorders>
          <w:vAlign w:val="center"/>
        </w:tcPr>
        <w:p w:rsidR="00340575" w:rsidRDefault="00340575" w:rsidP="00075934">
          <w:pPr>
            <w:pStyle w:val="Encabezado"/>
            <w:jc w:val="left"/>
            <w:rPr>
              <w:rFonts w:cs="Arial"/>
              <w:sz w:val="16"/>
              <w:szCs w:val="16"/>
            </w:rPr>
          </w:pPr>
          <w:r>
            <w:rPr>
              <w:rFonts w:cs="Arial"/>
              <w:sz w:val="16"/>
              <w:szCs w:val="16"/>
            </w:rPr>
            <w:t>CÓDIGO:</w:t>
          </w:r>
        </w:p>
      </w:tc>
      <w:tc>
        <w:tcPr>
          <w:tcW w:w="2280" w:type="dxa"/>
          <w:tcBorders>
            <w:top w:val="single" w:sz="4" w:space="0" w:color="auto"/>
            <w:left w:val="single" w:sz="4" w:space="0" w:color="auto"/>
            <w:bottom w:val="single" w:sz="4" w:space="0" w:color="auto"/>
            <w:right w:val="single" w:sz="4" w:space="0" w:color="auto"/>
          </w:tcBorders>
          <w:vAlign w:val="center"/>
        </w:tcPr>
        <w:p w:rsidR="00340575" w:rsidRDefault="00340575" w:rsidP="00C53769">
          <w:pPr>
            <w:pStyle w:val="Encabezado"/>
            <w:jc w:val="center"/>
            <w:rPr>
              <w:rFonts w:cs="Arial"/>
              <w:b/>
              <w:sz w:val="16"/>
              <w:szCs w:val="16"/>
            </w:rPr>
          </w:pPr>
          <w:r>
            <w:rPr>
              <w:rFonts w:cs="Arial"/>
              <w:b/>
              <w:sz w:val="16"/>
              <w:szCs w:val="16"/>
            </w:rPr>
            <w:t>MN-4303</w:t>
          </w:r>
          <w:r w:rsidR="00DF0F97">
            <w:rPr>
              <w:rFonts w:cs="Arial"/>
              <w:b/>
              <w:sz w:val="16"/>
              <w:szCs w:val="16"/>
            </w:rPr>
            <w:t>5</w:t>
          </w:r>
          <w:r>
            <w:rPr>
              <w:rFonts w:cs="Arial"/>
              <w:b/>
              <w:sz w:val="16"/>
              <w:szCs w:val="16"/>
            </w:rPr>
            <w:t>0-</w:t>
          </w:r>
          <w:r w:rsidR="00C53769">
            <w:rPr>
              <w:rFonts w:cs="Arial"/>
              <w:b/>
              <w:sz w:val="16"/>
              <w:szCs w:val="16"/>
            </w:rPr>
            <w:t>001</w:t>
          </w:r>
        </w:p>
      </w:tc>
      <w:tc>
        <w:tcPr>
          <w:tcW w:w="1440" w:type="dxa"/>
          <w:tcBorders>
            <w:top w:val="single" w:sz="4" w:space="0" w:color="auto"/>
            <w:left w:val="single" w:sz="4" w:space="0" w:color="auto"/>
            <w:bottom w:val="single" w:sz="4" w:space="0" w:color="auto"/>
            <w:right w:val="single" w:sz="4" w:space="0" w:color="auto"/>
          </w:tcBorders>
          <w:vAlign w:val="center"/>
        </w:tcPr>
        <w:p w:rsidR="00340575" w:rsidRDefault="00340575" w:rsidP="00075934">
          <w:pPr>
            <w:pStyle w:val="Encabezado"/>
            <w:jc w:val="left"/>
            <w:rPr>
              <w:rFonts w:cs="Arial"/>
              <w:sz w:val="16"/>
              <w:szCs w:val="16"/>
            </w:rPr>
          </w:pPr>
          <w:r>
            <w:rPr>
              <w:rFonts w:cs="Arial"/>
              <w:sz w:val="16"/>
              <w:szCs w:val="16"/>
            </w:rPr>
            <w:t>FECHA ELAB:</w:t>
          </w:r>
        </w:p>
      </w:tc>
      <w:tc>
        <w:tcPr>
          <w:tcW w:w="1291" w:type="dxa"/>
          <w:tcBorders>
            <w:top w:val="single" w:sz="4" w:space="0" w:color="auto"/>
            <w:left w:val="single" w:sz="4" w:space="0" w:color="auto"/>
            <w:bottom w:val="single" w:sz="4" w:space="0" w:color="auto"/>
            <w:right w:val="single" w:sz="4" w:space="0" w:color="auto"/>
          </w:tcBorders>
          <w:vAlign w:val="center"/>
        </w:tcPr>
        <w:p w:rsidR="00340575" w:rsidRPr="004F40D2" w:rsidRDefault="00340575" w:rsidP="00997D29">
          <w:pPr>
            <w:pStyle w:val="Encabezado"/>
            <w:jc w:val="center"/>
            <w:rPr>
              <w:rFonts w:cs="Arial"/>
              <w:b/>
              <w:sz w:val="16"/>
              <w:szCs w:val="16"/>
            </w:rPr>
          </w:pPr>
          <w:r>
            <w:rPr>
              <w:rFonts w:cs="Arial"/>
              <w:b/>
              <w:sz w:val="16"/>
              <w:szCs w:val="16"/>
            </w:rPr>
            <w:t>15-02-22</w:t>
          </w:r>
        </w:p>
      </w:tc>
    </w:tr>
    <w:tr w:rsidR="00340575" w:rsidTr="00075934">
      <w:trPr>
        <w:cantSplit/>
      </w:trPr>
      <w:tc>
        <w:tcPr>
          <w:tcW w:w="2508" w:type="dxa"/>
          <w:vMerge/>
          <w:tcBorders>
            <w:left w:val="single" w:sz="4" w:space="0" w:color="auto"/>
            <w:bottom w:val="single" w:sz="4" w:space="0" w:color="auto"/>
            <w:right w:val="single" w:sz="4" w:space="0" w:color="auto"/>
          </w:tcBorders>
          <w:vAlign w:val="center"/>
        </w:tcPr>
        <w:p w:rsidR="00340575" w:rsidRDefault="00340575" w:rsidP="00075934">
          <w:pPr>
            <w:pStyle w:val="Encabezado"/>
            <w:jc w:val="center"/>
            <w:rPr>
              <w:rFonts w:ascii="Century Gothic" w:hAnsi="Century Gothic"/>
              <w:b/>
            </w:rPr>
          </w:pPr>
        </w:p>
      </w:tc>
      <w:tc>
        <w:tcPr>
          <w:tcW w:w="1652" w:type="dxa"/>
          <w:tcBorders>
            <w:top w:val="single" w:sz="4" w:space="0" w:color="auto"/>
            <w:left w:val="single" w:sz="4" w:space="0" w:color="auto"/>
            <w:bottom w:val="single" w:sz="4" w:space="0" w:color="auto"/>
            <w:right w:val="single" w:sz="4" w:space="0" w:color="auto"/>
          </w:tcBorders>
          <w:vAlign w:val="center"/>
        </w:tcPr>
        <w:p w:rsidR="00340575" w:rsidRDefault="00340575" w:rsidP="00075934">
          <w:pPr>
            <w:pStyle w:val="Encabezado"/>
            <w:jc w:val="left"/>
            <w:rPr>
              <w:rFonts w:cs="Arial"/>
              <w:sz w:val="16"/>
              <w:szCs w:val="16"/>
            </w:rPr>
          </w:pPr>
          <w:r>
            <w:rPr>
              <w:rFonts w:cs="Arial"/>
              <w:sz w:val="16"/>
              <w:szCs w:val="16"/>
            </w:rPr>
            <w:t>REVISIÓN:</w:t>
          </w:r>
        </w:p>
      </w:tc>
      <w:tc>
        <w:tcPr>
          <w:tcW w:w="2280" w:type="dxa"/>
          <w:tcBorders>
            <w:top w:val="single" w:sz="4" w:space="0" w:color="auto"/>
            <w:left w:val="single" w:sz="4" w:space="0" w:color="auto"/>
            <w:bottom w:val="single" w:sz="4" w:space="0" w:color="auto"/>
            <w:right w:val="single" w:sz="4" w:space="0" w:color="auto"/>
          </w:tcBorders>
          <w:vAlign w:val="center"/>
        </w:tcPr>
        <w:p w:rsidR="00340575" w:rsidRDefault="00C53769" w:rsidP="00075934">
          <w:pPr>
            <w:pStyle w:val="Encabezado"/>
            <w:jc w:val="center"/>
            <w:rPr>
              <w:rFonts w:cs="Arial"/>
              <w:b/>
              <w:sz w:val="16"/>
              <w:szCs w:val="16"/>
            </w:rPr>
          </w:pPr>
          <w:r>
            <w:rPr>
              <w:rFonts w:cs="Arial"/>
              <w:b/>
              <w:sz w:val="16"/>
              <w:szCs w:val="16"/>
            </w:rPr>
            <w:t>3</w:t>
          </w:r>
        </w:p>
      </w:tc>
      <w:tc>
        <w:tcPr>
          <w:tcW w:w="1440" w:type="dxa"/>
          <w:tcBorders>
            <w:top w:val="single" w:sz="4" w:space="0" w:color="auto"/>
            <w:left w:val="single" w:sz="4" w:space="0" w:color="auto"/>
            <w:bottom w:val="single" w:sz="4" w:space="0" w:color="auto"/>
            <w:right w:val="single" w:sz="4" w:space="0" w:color="auto"/>
          </w:tcBorders>
          <w:vAlign w:val="center"/>
        </w:tcPr>
        <w:p w:rsidR="00340575" w:rsidRDefault="00340575" w:rsidP="00075934">
          <w:pPr>
            <w:pStyle w:val="Encabezado"/>
            <w:jc w:val="left"/>
            <w:rPr>
              <w:rFonts w:cs="Arial"/>
              <w:sz w:val="16"/>
              <w:szCs w:val="16"/>
            </w:rPr>
          </w:pPr>
          <w:r>
            <w:rPr>
              <w:rFonts w:cs="Arial"/>
              <w:sz w:val="16"/>
              <w:szCs w:val="16"/>
            </w:rPr>
            <w:t>FECHA MODIF:</w:t>
          </w:r>
        </w:p>
      </w:tc>
      <w:tc>
        <w:tcPr>
          <w:tcW w:w="1291" w:type="dxa"/>
          <w:tcBorders>
            <w:top w:val="single" w:sz="4" w:space="0" w:color="auto"/>
            <w:left w:val="single" w:sz="4" w:space="0" w:color="auto"/>
            <w:bottom w:val="single" w:sz="4" w:space="0" w:color="auto"/>
            <w:right w:val="single" w:sz="4" w:space="0" w:color="auto"/>
          </w:tcBorders>
          <w:vAlign w:val="center"/>
        </w:tcPr>
        <w:p w:rsidR="00340575" w:rsidRPr="004F40D2" w:rsidRDefault="00C53769" w:rsidP="00997D29">
          <w:pPr>
            <w:pStyle w:val="Encabezado"/>
            <w:jc w:val="center"/>
            <w:rPr>
              <w:rFonts w:cs="Arial"/>
              <w:b/>
              <w:sz w:val="16"/>
              <w:szCs w:val="16"/>
            </w:rPr>
          </w:pPr>
          <w:r>
            <w:rPr>
              <w:rFonts w:cs="Arial"/>
              <w:b/>
              <w:sz w:val="16"/>
              <w:szCs w:val="16"/>
            </w:rPr>
            <w:t>04-10</w:t>
          </w:r>
          <w:r w:rsidR="00DF0F97">
            <w:rPr>
              <w:rFonts w:cs="Arial"/>
              <w:b/>
              <w:sz w:val="16"/>
              <w:szCs w:val="16"/>
            </w:rPr>
            <w:t>-23</w:t>
          </w:r>
        </w:p>
      </w:tc>
    </w:tr>
  </w:tbl>
  <w:p w:rsidR="00340575" w:rsidRDefault="003405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512A2F4"/>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1032D3EC"/>
    <w:lvl w:ilvl="0">
      <w:start w:val="1"/>
      <w:numFmt w:val="decimal"/>
      <w:pStyle w:val="Listaconnmeros"/>
      <w:lvlText w:val="%1."/>
      <w:lvlJc w:val="left"/>
      <w:pPr>
        <w:tabs>
          <w:tab w:val="num" w:pos="360"/>
        </w:tabs>
        <w:ind w:left="360" w:hanging="360"/>
      </w:pPr>
    </w:lvl>
    <w:lvl w:ilvl="1">
      <w:start w:val="1"/>
      <w:numFmt w:val="decimal"/>
      <w:isLgl/>
      <w:lvlText w:val="%1.%2."/>
      <w:lvlJc w:val="left"/>
      <w:pPr>
        <w:ind w:left="1003" w:hanging="720"/>
      </w:pPr>
      <w:rPr>
        <w:rFonts w:hint="default"/>
      </w:rPr>
    </w:lvl>
    <w:lvl w:ilvl="2">
      <w:start w:val="1"/>
      <w:numFmt w:val="decimal"/>
      <w:isLgl/>
      <w:lvlText w:val="%1.%2.%3."/>
      <w:lvlJc w:val="left"/>
      <w:pPr>
        <w:ind w:left="1286" w:hanging="720"/>
      </w:pPr>
      <w:rPr>
        <w:rFonts w:hint="default"/>
        <w:b/>
      </w:rPr>
    </w:lvl>
    <w:lvl w:ilvl="3">
      <w:start w:val="1"/>
      <w:numFmt w:val="decimal"/>
      <w:isLgl/>
      <w:lvlText w:val="%1.%2.%3.%4."/>
      <w:lvlJc w:val="left"/>
      <w:pPr>
        <w:ind w:left="1929"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781" w:hanging="1800"/>
      </w:pPr>
      <w:rPr>
        <w:rFonts w:hint="default"/>
      </w:rPr>
    </w:lvl>
    <w:lvl w:ilvl="8">
      <w:start w:val="1"/>
      <w:numFmt w:val="decimal"/>
      <w:isLgl/>
      <w:lvlText w:val="%1.%2.%3.%4.%5.%6.%7.%8.%9."/>
      <w:lvlJc w:val="left"/>
      <w:pPr>
        <w:ind w:left="4424" w:hanging="2160"/>
      </w:pPr>
      <w:rPr>
        <w:rFonts w:hint="default"/>
      </w:rPr>
    </w:lvl>
  </w:abstractNum>
  <w:abstractNum w:abstractNumId="2" w15:restartNumberingAfterBreak="0">
    <w:nsid w:val="05C91A89"/>
    <w:multiLevelType w:val="hybridMultilevel"/>
    <w:tmpl w:val="6AEA06CA"/>
    <w:lvl w:ilvl="0" w:tplc="773EF468">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AF38D1"/>
    <w:multiLevelType w:val="hybridMultilevel"/>
    <w:tmpl w:val="F3328970"/>
    <w:lvl w:ilvl="0" w:tplc="4048915E">
      <w:start w:val="1"/>
      <w:numFmt w:val="bullet"/>
      <w:lvlText w:val=""/>
      <w:lvlJc w:val="left"/>
      <w:pPr>
        <w:tabs>
          <w:tab w:val="num" w:pos="567"/>
        </w:tabs>
        <w:ind w:left="567" w:hanging="20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5677F6"/>
    <w:multiLevelType w:val="multilevel"/>
    <w:tmpl w:val="F62A47D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E277807"/>
    <w:multiLevelType w:val="hybridMultilevel"/>
    <w:tmpl w:val="D51E597C"/>
    <w:lvl w:ilvl="0" w:tplc="DA8A7430">
      <w:start w:val="1"/>
      <w:numFmt w:val="bullet"/>
      <w:lvlText w:val=""/>
      <w:lvlJc w:val="left"/>
      <w:pPr>
        <w:tabs>
          <w:tab w:val="num" w:pos="780"/>
        </w:tabs>
        <w:ind w:left="780" w:hanging="360"/>
      </w:pPr>
      <w:rPr>
        <w:rFonts w:ascii="Wingdings" w:hAnsi="Wingdings"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20587BDC"/>
    <w:multiLevelType w:val="multilevel"/>
    <w:tmpl w:val="B5B68F4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2C48CD"/>
    <w:multiLevelType w:val="hybridMultilevel"/>
    <w:tmpl w:val="88E6410E"/>
    <w:lvl w:ilvl="0" w:tplc="0409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46359"/>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356DDE"/>
    <w:multiLevelType w:val="multilevel"/>
    <w:tmpl w:val="7A4045B0"/>
    <w:lvl w:ilvl="0">
      <w:start w:val="6"/>
      <w:numFmt w:val="decimal"/>
      <w:lvlText w:val="%1"/>
      <w:lvlJc w:val="left"/>
      <w:pPr>
        <w:ind w:left="744" w:hanging="744"/>
      </w:pPr>
      <w:rPr>
        <w:rFonts w:hint="default"/>
      </w:rPr>
    </w:lvl>
    <w:lvl w:ilvl="1">
      <w:start w:val="1"/>
      <w:numFmt w:val="decimal"/>
      <w:lvlText w:val="%1.%2"/>
      <w:lvlJc w:val="left"/>
      <w:pPr>
        <w:ind w:left="864" w:hanging="744"/>
      </w:pPr>
      <w:rPr>
        <w:rFonts w:hint="default"/>
      </w:rPr>
    </w:lvl>
    <w:lvl w:ilvl="2">
      <w:start w:val="4"/>
      <w:numFmt w:val="decimal"/>
      <w:lvlText w:val="%1.%2.%3"/>
      <w:lvlJc w:val="left"/>
      <w:pPr>
        <w:ind w:left="984" w:hanging="744"/>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0" w15:restartNumberingAfterBreak="0">
    <w:nsid w:val="26A7093A"/>
    <w:multiLevelType w:val="hybridMultilevel"/>
    <w:tmpl w:val="03DA292E"/>
    <w:lvl w:ilvl="0" w:tplc="1F80DF02">
      <w:start w:val="1"/>
      <w:numFmt w:val="decimal"/>
      <w:pStyle w:val="Ttulo1"/>
      <w:lvlText w:val="APARTADO %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312952"/>
    <w:multiLevelType w:val="hybridMultilevel"/>
    <w:tmpl w:val="E1F89F5C"/>
    <w:lvl w:ilvl="0" w:tplc="9B3264CA">
      <w:start w:val="1"/>
      <w:numFmt w:val="bullet"/>
      <w:lvlText w:val=""/>
      <w:lvlJc w:val="left"/>
      <w:pPr>
        <w:tabs>
          <w:tab w:val="num" w:pos="720"/>
        </w:tabs>
        <w:ind w:left="720" w:hanging="360"/>
      </w:pPr>
      <w:rPr>
        <w:rFonts w:ascii="Symbol" w:hAnsi="Symbol" w:hint="default"/>
        <w:color w:val="333399"/>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15:restartNumberingAfterBreak="0">
    <w:nsid w:val="2FDF33C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7B29B6"/>
    <w:multiLevelType w:val="multilevel"/>
    <w:tmpl w:val="304E836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2143D3"/>
    <w:multiLevelType w:val="hybridMultilevel"/>
    <w:tmpl w:val="D75A166E"/>
    <w:lvl w:ilvl="0" w:tplc="CE948E1C">
      <w:start w:val="5"/>
      <w:numFmt w:val="bullet"/>
      <w:lvlText w:val="-"/>
      <w:lvlJc w:val="left"/>
      <w:pPr>
        <w:ind w:left="1364" w:hanging="360"/>
      </w:pPr>
      <w:rPr>
        <w:rFonts w:ascii="Arial" w:eastAsiaTheme="minorHAnsi" w:hAnsi="Arial" w:cs="Arial" w:hint="default"/>
        <w:b w:val="0"/>
      </w:rPr>
    </w:lvl>
    <w:lvl w:ilvl="1" w:tplc="040A0003" w:tentative="1">
      <w:start w:val="1"/>
      <w:numFmt w:val="bullet"/>
      <w:lvlText w:val="o"/>
      <w:lvlJc w:val="left"/>
      <w:pPr>
        <w:ind w:left="2084" w:hanging="360"/>
      </w:pPr>
      <w:rPr>
        <w:rFonts w:ascii="Courier New" w:hAnsi="Courier New" w:cs="Courier New" w:hint="default"/>
      </w:rPr>
    </w:lvl>
    <w:lvl w:ilvl="2" w:tplc="040A0005" w:tentative="1">
      <w:start w:val="1"/>
      <w:numFmt w:val="bullet"/>
      <w:lvlText w:val=""/>
      <w:lvlJc w:val="left"/>
      <w:pPr>
        <w:ind w:left="2804" w:hanging="360"/>
      </w:pPr>
      <w:rPr>
        <w:rFonts w:ascii="Wingdings" w:hAnsi="Wingdings" w:hint="default"/>
      </w:rPr>
    </w:lvl>
    <w:lvl w:ilvl="3" w:tplc="040A0001" w:tentative="1">
      <w:start w:val="1"/>
      <w:numFmt w:val="bullet"/>
      <w:lvlText w:val=""/>
      <w:lvlJc w:val="left"/>
      <w:pPr>
        <w:ind w:left="3524" w:hanging="360"/>
      </w:pPr>
      <w:rPr>
        <w:rFonts w:ascii="Symbol" w:hAnsi="Symbol" w:hint="default"/>
      </w:rPr>
    </w:lvl>
    <w:lvl w:ilvl="4" w:tplc="040A0003" w:tentative="1">
      <w:start w:val="1"/>
      <w:numFmt w:val="bullet"/>
      <w:lvlText w:val="o"/>
      <w:lvlJc w:val="left"/>
      <w:pPr>
        <w:ind w:left="4244" w:hanging="360"/>
      </w:pPr>
      <w:rPr>
        <w:rFonts w:ascii="Courier New" w:hAnsi="Courier New" w:cs="Courier New" w:hint="default"/>
      </w:rPr>
    </w:lvl>
    <w:lvl w:ilvl="5" w:tplc="040A0005" w:tentative="1">
      <w:start w:val="1"/>
      <w:numFmt w:val="bullet"/>
      <w:lvlText w:val=""/>
      <w:lvlJc w:val="left"/>
      <w:pPr>
        <w:ind w:left="4964" w:hanging="360"/>
      </w:pPr>
      <w:rPr>
        <w:rFonts w:ascii="Wingdings" w:hAnsi="Wingdings" w:hint="default"/>
      </w:rPr>
    </w:lvl>
    <w:lvl w:ilvl="6" w:tplc="040A0001" w:tentative="1">
      <w:start w:val="1"/>
      <w:numFmt w:val="bullet"/>
      <w:lvlText w:val=""/>
      <w:lvlJc w:val="left"/>
      <w:pPr>
        <w:ind w:left="5684" w:hanging="360"/>
      </w:pPr>
      <w:rPr>
        <w:rFonts w:ascii="Symbol" w:hAnsi="Symbol" w:hint="default"/>
      </w:rPr>
    </w:lvl>
    <w:lvl w:ilvl="7" w:tplc="040A0003" w:tentative="1">
      <w:start w:val="1"/>
      <w:numFmt w:val="bullet"/>
      <w:lvlText w:val="o"/>
      <w:lvlJc w:val="left"/>
      <w:pPr>
        <w:ind w:left="6404" w:hanging="360"/>
      </w:pPr>
      <w:rPr>
        <w:rFonts w:ascii="Courier New" w:hAnsi="Courier New" w:cs="Courier New" w:hint="default"/>
      </w:rPr>
    </w:lvl>
    <w:lvl w:ilvl="8" w:tplc="040A0005" w:tentative="1">
      <w:start w:val="1"/>
      <w:numFmt w:val="bullet"/>
      <w:lvlText w:val=""/>
      <w:lvlJc w:val="left"/>
      <w:pPr>
        <w:ind w:left="7124" w:hanging="360"/>
      </w:pPr>
      <w:rPr>
        <w:rFonts w:ascii="Wingdings" w:hAnsi="Wingdings" w:hint="default"/>
      </w:rPr>
    </w:lvl>
  </w:abstractNum>
  <w:abstractNum w:abstractNumId="15" w15:restartNumberingAfterBreak="0">
    <w:nsid w:val="3A9B0828"/>
    <w:multiLevelType w:val="hybridMultilevel"/>
    <w:tmpl w:val="412A625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DF0B56"/>
    <w:multiLevelType w:val="hybridMultilevel"/>
    <w:tmpl w:val="0D64038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F01640"/>
    <w:multiLevelType w:val="multilevel"/>
    <w:tmpl w:val="95B0EE7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266"/>
      </w:pPr>
      <w:rPr>
        <w:rFonts w:ascii="Tahoma" w:hAnsi="Tahoma" w:cs="Tahoma" w:hint="default"/>
        <w:b/>
        <w:sz w:val="18"/>
        <w:szCs w:val="1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5A102A0"/>
    <w:multiLevelType w:val="multilevel"/>
    <w:tmpl w:val="A53214B6"/>
    <w:lvl w:ilvl="0">
      <w:start w:val="6"/>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4B123292"/>
    <w:multiLevelType w:val="hybridMultilevel"/>
    <w:tmpl w:val="9C8E85E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293BE5"/>
    <w:multiLevelType w:val="hybridMultilevel"/>
    <w:tmpl w:val="0D40B4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576796"/>
    <w:multiLevelType w:val="hybridMultilevel"/>
    <w:tmpl w:val="C9D80DBA"/>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5623A7"/>
    <w:multiLevelType w:val="hybridMultilevel"/>
    <w:tmpl w:val="D0D04138"/>
    <w:lvl w:ilvl="0" w:tplc="0C0A000B">
      <w:start w:val="1"/>
      <w:numFmt w:val="bullet"/>
      <w:lvlText w:val=""/>
      <w:lvlJc w:val="left"/>
      <w:pPr>
        <w:tabs>
          <w:tab w:val="num" w:pos="360"/>
        </w:tabs>
        <w:ind w:left="36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D16F07"/>
    <w:multiLevelType w:val="hybridMultilevel"/>
    <w:tmpl w:val="743A64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0AC4E69"/>
    <w:multiLevelType w:val="hybridMultilevel"/>
    <w:tmpl w:val="7B34D5EA"/>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23"/>
  </w:num>
  <w:num w:numId="2">
    <w:abstractNumId w:val="15"/>
  </w:num>
  <w:num w:numId="3">
    <w:abstractNumId w:val="16"/>
  </w:num>
  <w:num w:numId="4">
    <w:abstractNumId w:val="19"/>
  </w:num>
  <w:num w:numId="5">
    <w:abstractNumId w:val="8"/>
  </w:num>
  <w:num w:numId="6">
    <w:abstractNumId w:val="3"/>
  </w:num>
  <w:num w:numId="7">
    <w:abstractNumId w:val="22"/>
  </w:num>
  <w:num w:numId="8">
    <w:abstractNumId w:val="7"/>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0"/>
  </w:num>
  <w:num w:numId="12">
    <w:abstractNumId w:val="4"/>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18"/>
  </w:num>
  <w:num w:numId="18">
    <w:abstractNumId w:val="1"/>
  </w:num>
  <w:num w:numId="19">
    <w:abstractNumId w:val="9"/>
  </w:num>
  <w:num w:numId="20">
    <w:abstractNumId w:val="4"/>
    <w:lvlOverride w:ilvl="0">
      <w:startOverride w:val="6"/>
    </w:lvlOverride>
    <w:lvlOverride w:ilvl="1">
      <w:startOverride w:val="1"/>
    </w:lvlOverride>
    <w:lvlOverride w:ilvl="2">
      <w:startOverride w:val="4"/>
    </w:lvlOverride>
    <w:lvlOverride w:ilvl="3">
      <w:startOverride w:val="2"/>
    </w:lvlOverride>
  </w:num>
  <w:num w:numId="21">
    <w:abstractNumId w:val="4"/>
  </w:num>
  <w:num w:numId="22">
    <w:abstractNumId w:val="4"/>
  </w:num>
  <w:num w:numId="23">
    <w:abstractNumId w:val="24"/>
  </w:num>
  <w:num w:numId="24">
    <w:abstractNumId w:val="20"/>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21"/>
  </w:num>
  <w:num w:numId="34">
    <w:abstractNumId w:val="4"/>
  </w:num>
  <w:num w:numId="35">
    <w:abstractNumId w:val="14"/>
  </w:num>
  <w:num w:numId="36">
    <w:abstractNumId w:val="2"/>
  </w:num>
  <w:num w:numId="37">
    <w:abstractNumId w:val="10"/>
  </w:num>
  <w:num w:numId="38">
    <w:abstractNumId w:val="12"/>
  </w:num>
  <w:num w:numId="39">
    <w:abstractNumId w:val="17"/>
  </w:num>
  <w:num w:numId="40">
    <w:abstractNumId w:val="6"/>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D71"/>
    <w:rsid w:val="0000081F"/>
    <w:rsid w:val="0000719E"/>
    <w:rsid w:val="00010C7D"/>
    <w:rsid w:val="0001202A"/>
    <w:rsid w:val="00014765"/>
    <w:rsid w:val="0001643B"/>
    <w:rsid w:val="00024E4F"/>
    <w:rsid w:val="00030675"/>
    <w:rsid w:val="000412AC"/>
    <w:rsid w:val="000517C7"/>
    <w:rsid w:val="000664FF"/>
    <w:rsid w:val="00075934"/>
    <w:rsid w:val="00076CE5"/>
    <w:rsid w:val="0008019A"/>
    <w:rsid w:val="00080D70"/>
    <w:rsid w:val="00093439"/>
    <w:rsid w:val="00096628"/>
    <w:rsid w:val="000A441C"/>
    <w:rsid w:val="000B149B"/>
    <w:rsid w:val="000B3665"/>
    <w:rsid w:val="000D071F"/>
    <w:rsid w:val="000D2AFA"/>
    <w:rsid w:val="000D2CBD"/>
    <w:rsid w:val="000E1C0A"/>
    <w:rsid w:val="000E21BF"/>
    <w:rsid w:val="000F381F"/>
    <w:rsid w:val="00104FEB"/>
    <w:rsid w:val="00124B50"/>
    <w:rsid w:val="001252CF"/>
    <w:rsid w:val="00137555"/>
    <w:rsid w:val="00150E6C"/>
    <w:rsid w:val="00151924"/>
    <w:rsid w:val="001571C1"/>
    <w:rsid w:val="00183C83"/>
    <w:rsid w:val="001842D8"/>
    <w:rsid w:val="0018441F"/>
    <w:rsid w:val="0018634C"/>
    <w:rsid w:val="00192230"/>
    <w:rsid w:val="001A06BE"/>
    <w:rsid w:val="001C73D5"/>
    <w:rsid w:val="001D2849"/>
    <w:rsid w:val="001D4EFD"/>
    <w:rsid w:val="001E4096"/>
    <w:rsid w:val="001F1A82"/>
    <w:rsid w:val="001F27EE"/>
    <w:rsid w:val="002074E4"/>
    <w:rsid w:val="00211376"/>
    <w:rsid w:val="00223739"/>
    <w:rsid w:val="0022672B"/>
    <w:rsid w:val="0023712B"/>
    <w:rsid w:val="0024457D"/>
    <w:rsid w:val="00247DF0"/>
    <w:rsid w:val="002644B6"/>
    <w:rsid w:val="00290909"/>
    <w:rsid w:val="00292550"/>
    <w:rsid w:val="00294606"/>
    <w:rsid w:val="002A058F"/>
    <w:rsid w:val="002A6422"/>
    <w:rsid w:val="002B36A6"/>
    <w:rsid w:val="002C08C8"/>
    <w:rsid w:val="002C23B2"/>
    <w:rsid w:val="002D29E2"/>
    <w:rsid w:val="002D5879"/>
    <w:rsid w:val="002E19A5"/>
    <w:rsid w:val="002E4939"/>
    <w:rsid w:val="002F6178"/>
    <w:rsid w:val="00301445"/>
    <w:rsid w:val="00302FCE"/>
    <w:rsid w:val="003039D2"/>
    <w:rsid w:val="00306DA2"/>
    <w:rsid w:val="0030760D"/>
    <w:rsid w:val="00312E15"/>
    <w:rsid w:val="00324B4D"/>
    <w:rsid w:val="00340575"/>
    <w:rsid w:val="00345327"/>
    <w:rsid w:val="003500D1"/>
    <w:rsid w:val="00353599"/>
    <w:rsid w:val="0036077C"/>
    <w:rsid w:val="00361BEB"/>
    <w:rsid w:val="0037084D"/>
    <w:rsid w:val="00384B1E"/>
    <w:rsid w:val="003921D8"/>
    <w:rsid w:val="00393611"/>
    <w:rsid w:val="00394609"/>
    <w:rsid w:val="00395646"/>
    <w:rsid w:val="003963D4"/>
    <w:rsid w:val="003A1463"/>
    <w:rsid w:val="003A3BCE"/>
    <w:rsid w:val="003B41B5"/>
    <w:rsid w:val="003B6289"/>
    <w:rsid w:val="003E2864"/>
    <w:rsid w:val="003E352E"/>
    <w:rsid w:val="003E3BE3"/>
    <w:rsid w:val="003E6BBD"/>
    <w:rsid w:val="00400332"/>
    <w:rsid w:val="00401B68"/>
    <w:rsid w:val="004037E6"/>
    <w:rsid w:val="00406854"/>
    <w:rsid w:val="00413833"/>
    <w:rsid w:val="00422C62"/>
    <w:rsid w:val="0044582C"/>
    <w:rsid w:val="00466C12"/>
    <w:rsid w:val="0047423E"/>
    <w:rsid w:val="00480CAC"/>
    <w:rsid w:val="00486D76"/>
    <w:rsid w:val="004A04E3"/>
    <w:rsid w:val="004A356A"/>
    <w:rsid w:val="004B2187"/>
    <w:rsid w:val="004B2E3F"/>
    <w:rsid w:val="004C2F1B"/>
    <w:rsid w:val="004C62B5"/>
    <w:rsid w:val="004F5C00"/>
    <w:rsid w:val="005067BC"/>
    <w:rsid w:val="005516C0"/>
    <w:rsid w:val="0055173C"/>
    <w:rsid w:val="005550BA"/>
    <w:rsid w:val="00557105"/>
    <w:rsid w:val="0056076E"/>
    <w:rsid w:val="0056438B"/>
    <w:rsid w:val="00571EBF"/>
    <w:rsid w:val="005755A1"/>
    <w:rsid w:val="00587002"/>
    <w:rsid w:val="00594EEA"/>
    <w:rsid w:val="0059629D"/>
    <w:rsid w:val="00597DB6"/>
    <w:rsid w:val="005A06A3"/>
    <w:rsid w:val="005B0E8D"/>
    <w:rsid w:val="005B2CD3"/>
    <w:rsid w:val="005B2D7B"/>
    <w:rsid w:val="005B61D3"/>
    <w:rsid w:val="005D1F69"/>
    <w:rsid w:val="005D6C39"/>
    <w:rsid w:val="005D72C0"/>
    <w:rsid w:val="00602F58"/>
    <w:rsid w:val="00605D98"/>
    <w:rsid w:val="00610E32"/>
    <w:rsid w:val="00624CA6"/>
    <w:rsid w:val="00640860"/>
    <w:rsid w:val="00644D76"/>
    <w:rsid w:val="0064746C"/>
    <w:rsid w:val="00651185"/>
    <w:rsid w:val="006526C1"/>
    <w:rsid w:val="00661EF7"/>
    <w:rsid w:val="00664279"/>
    <w:rsid w:val="00666A61"/>
    <w:rsid w:val="00670923"/>
    <w:rsid w:val="00673248"/>
    <w:rsid w:val="00694C45"/>
    <w:rsid w:val="00696AED"/>
    <w:rsid w:val="006B3E8B"/>
    <w:rsid w:val="006F5623"/>
    <w:rsid w:val="0070564B"/>
    <w:rsid w:val="00720DAB"/>
    <w:rsid w:val="00723E8F"/>
    <w:rsid w:val="0072554E"/>
    <w:rsid w:val="007258D0"/>
    <w:rsid w:val="00737397"/>
    <w:rsid w:val="00746B25"/>
    <w:rsid w:val="007717A7"/>
    <w:rsid w:val="00777906"/>
    <w:rsid w:val="007801C4"/>
    <w:rsid w:val="007843E1"/>
    <w:rsid w:val="00790F1B"/>
    <w:rsid w:val="00792BF5"/>
    <w:rsid w:val="007B0B22"/>
    <w:rsid w:val="007B0E4D"/>
    <w:rsid w:val="007B1C3A"/>
    <w:rsid w:val="007B6DC5"/>
    <w:rsid w:val="007D3CEA"/>
    <w:rsid w:val="007D67D7"/>
    <w:rsid w:val="007E007E"/>
    <w:rsid w:val="007E5587"/>
    <w:rsid w:val="008038BD"/>
    <w:rsid w:val="00804339"/>
    <w:rsid w:val="0080669F"/>
    <w:rsid w:val="00810A92"/>
    <w:rsid w:val="008132E4"/>
    <w:rsid w:val="00815209"/>
    <w:rsid w:val="00822FB6"/>
    <w:rsid w:val="00844C7D"/>
    <w:rsid w:val="008479F5"/>
    <w:rsid w:val="0085102D"/>
    <w:rsid w:val="008626F1"/>
    <w:rsid w:val="008651B3"/>
    <w:rsid w:val="0086540E"/>
    <w:rsid w:val="00867AA1"/>
    <w:rsid w:val="00870A77"/>
    <w:rsid w:val="00870C63"/>
    <w:rsid w:val="0087363C"/>
    <w:rsid w:val="00881965"/>
    <w:rsid w:val="0088284D"/>
    <w:rsid w:val="00882FE1"/>
    <w:rsid w:val="008832D2"/>
    <w:rsid w:val="00886480"/>
    <w:rsid w:val="00887209"/>
    <w:rsid w:val="008A00D5"/>
    <w:rsid w:val="008A4EDA"/>
    <w:rsid w:val="008B1B50"/>
    <w:rsid w:val="008B4442"/>
    <w:rsid w:val="008C3311"/>
    <w:rsid w:val="008C70BC"/>
    <w:rsid w:val="008D37D9"/>
    <w:rsid w:val="008E75DC"/>
    <w:rsid w:val="008F1EE4"/>
    <w:rsid w:val="008F487A"/>
    <w:rsid w:val="008F6DC9"/>
    <w:rsid w:val="009135CC"/>
    <w:rsid w:val="00914D73"/>
    <w:rsid w:val="0092052A"/>
    <w:rsid w:val="00922882"/>
    <w:rsid w:val="00931073"/>
    <w:rsid w:val="009412E3"/>
    <w:rsid w:val="0094384A"/>
    <w:rsid w:val="009466F8"/>
    <w:rsid w:val="0095001D"/>
    <w:rsid w:val="00957574"/>
    <w:rsid w:val="00963AC4"/>
    <w:rsid w:val="00995292"/>
    <w:rsid w:val="00997D29"/>
    <w:rsid w:val="009B26EC"/>
    <w:rsid w:val="009B7FDB"/>
    <w:rsid w:val="009C3FC7"/>
    <w:rsid w:val="009C7325"/>
    <w:rsid w:val="009D0DD5"/>
    <w:rsid w:val="009D3AA9"/>
    <w:rsid w:val="009E1038"/>
    <w:rsid w:val="009E2924"/>
    <w:rsid w:val="009E3690"/>
    <w:rsid w:val="00A01490"/>
    <w:rsid w:val="00A20BD4"/>
    <w:rsid w:val="00A2228E"/>
    <w:rsid w:val="00A30B6B"/>
    <w:rsid w:val="00A35B9E"/>
    <w:rsid w:val="00A403E9"/>
    <w:rsid w:val="00A5205F"/>
    <w:rsid w:val="00A607A6"/>
    <w:rsid w:val="00A667A1"/>
    <w:rsid w:val="00A67E7D"/>
    <w:rsid w:val="00A75738"/>
    <w:rsid w:val="00A81D49"/>
    <w:rsid w:val="00A878DF"/>
    <w:rsid w:val="00A96015"/>
    <w:rsid w:val="00AB106B"/>
    <w:rsid w:val="00AB18C5"/>
    <w:rsid w:val="00AB6CDC"/>
    <w:rsid w:val="00AC7FB1"/>
    <w:rsid w:val="00AD115B"/>
    <w:rsid w:val="00AD65BB"/>
    <w:rsid w:val="00AF27CC"/>
    <w:rsid w:val="00B15D3B"/>
    <w:rsid w:val="00B3432E"/>
    <w:rsid w:val="00B35F28"/>
    <w:rsid w:val="00B37124"/>
    <w:rsid w:val="00B414DA"/>
    <w:rsid w:val="00B6272C"/>
    <w:rsid w:val="00B6500C"/>
    <w:rsid w:val="00B743D2"/>
    <w:rsid w:val="00B85D84"/>
    <w:rsid w:val="00B86D8F"/>
    <w:rsid w:val="00B93AF0"/>
    <w:rsid w:val="00BA0251"/>
    <w:rsid w:val="00BA4C48"/>
    <w:rsid w:val="00BC3EED"/>
    <w:rsid w:val="00BC574E"/>
    <w:rsid w:val="00BD00F4"/>
    <w:rsid w:val="00BD6857"/>
    <w:rsid w:val="00BD7111"/>
    <w:rsid w:val="00BE312F"/>
    <w:rsid w:val="00BE3A45"/>
    <w:rsid w:val="00BE402F"/>
    <w:rsid w:val="00BF08A7"/>
    <w:rsid w:val="00C00084"/>
    <w:rsid w:val="00C05759"/>
    <w:rsid w:val="00C06050"/>
    <w:rsid w:val="00C15335"/>
    <w:rsid w:val="00C21083"/>
    <w:rsid w:val="00C23664"/>
    <w:rsid w:val="00C45816"/>
    <w:rsid w:val="00C51D1B"/>
    <w:rsid w:val="00C53769"/>
    <w:rsid w:val="00C554EC"/>
    <w:rsid w:val="00C635C0"/>
    <w:rsid w:val="00C67C14"/>
    <w:rsid w:val="00C700AB"/>
    <w:rsid w:val="00C810EE"/>
    <w:rsid w:val="00C8158C"/>
    <w:rsid w:val="00C9566C"/>
    <w:rsid w:val="00CA06CA"/>
    <w:rsid w:val="00CC144B"/>
    <w:rsid w:val="00CC4E08"/>
    <w:rsid w:val="00CC793B"/>
    <w:rsid w:val="00CD25FF"/>
    <w:rsid w:val="00CD3DCB"/>
    <w:rsid w:val="00CF0822"/>
    <w:rsid w:val="00CF77A0"/>
    <w:rsid w:val="00D07980"/>
    <w:rsid w:val="00D602FA"/>
    <w:rsid w:val="00D62764"/>
    <w:rsid w:val="00D737AA"/>
    <w:rsid w:val="00D8366A"/>
    <w:rsid w:val="00D83A0E"/>
    <w:rsid w:val="00D91753"/>
    <w:rsid w:val="00D91B9C"/>
    <w:rsid w:val="00D976D3"/>
    <w:rsid w:val="00D977FE"/>
    <w:rsid w:val="00DA0731"/>
    <w:rsid w:val="00DA1575"/>
    <w:rsid w:val="00DB3798"/>
    <w:rsid w:val="00DB59EE"/>
    <w:rsid w:val="00DB7853"/>
    <w:rsid w:val="00DC197B"/>
    <w:rsid w:val="00DC3A1E"/>
    <w:rsid w:val="00DC5721"/>
    <w:rsid w:val="00DD0A69"/>
    <w:rsid w:val="00DE7107"/>
    <w:rsid w:val="00DF0F97"/>
    <w:rsid w:val="00DF1EC8"/>
    <w:rsid w:val="00E0317D"/>
    <w:rsid w:val="00E054CA"/>
    <w:rsid w:val="00E13FEA"/>
    <w:rsid w:val="00E15C99"/>
    <w:rsid w:val="00E50701"/>
    <w:rsid w:val="00E55034"/>
    <w:rsid w:val="00E66000"/>
    <w:rsid w:val="00E70649"/>
    <w:rsid w:val="00E76442"/>
    <w:rsid w:val="00E83371"/>
    <w:rsid w:val="00E83E8D"/>
    <w:rsid w:val="00E84CD4"/>
    <w:rsid w:val="00E92B2C"/>
    <w:rsid w:val="00E946E9"/>
    <w:rsid w:val="00EB0D71"/>
    <w:rsid w:val="00EC212C"/>
    <w:rsid w:val="00EC385B"/>
    <w:rsid w:val="00ED02D7"/>
    <w:rsid w:val="00ED3E41"/>
    <w:rsid w:val="00ED49B2"/>
    <w:rsid w:val="00ED6461"/>
    <w:rsid w:val="00EE0EA8"/>
    <w:rsid w:val="00EE3549"/>
    <w:rsid w:val="00EE5889"/>
    <w:rsid w:val="00EF5FD0"/>
    <w:rsid w:val="00EF6E4F"/>
    <w:rsid w:val="00F03837"/>
    <w:rsid w:val="00F038B7"/>
    <w:rsid w:val="00F10DE0"/>
    <w:rsid w:val="00F119E4"/>
    <w:rsid w:val="00F227EC"/>
    <w:rsid w:val="00F234C6"/>
    <w:rsid w:val="00F44738"/>
    <w:rsid w:val="00F47B96"/>
    <w:rsid w:val="00F50E8A"/>
    <w:rsid w:val="00F5123E"/>
    <w:rsid w:val="00F516C1"/>
    <w:rsid w:val="00F51983"/>
    <w:rsid w:val="00F717C1"/>
    <w:rsid w:val="00F72548"/>
    <w:rsid w:val="00F77070"/>
    <w:rsid w:val="00F80D43"/>
    <w:rsid w:val="00F83FC3"/>
    <w:rsid w:val="00F87131"/>
    <w:rsid w:val="00F97374"/>
    <w:rsid w:val="00FA67C8"/>
    <w:rsid w:val="00FB03EB"/>
    <w:rsid w:val="00FB45FB"/>
    <w:rsid w:val="00FC5C0C"/>
    <w:rsid w:val="00FC7E92"/>
    <w:rsid w:val="00FD33BC"/>
    <w:rsid w:val="00FF409E"/>
    <w:rsid w:val="00FF6A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7B4A40"/>
  <w15:docId w15:val="{6A88A6E2-B53E-4721-B34F-643659D5D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3E9"/>
    <w:pPr>
      <w:jc w:val="both"/>
    </w:pPr>
    <w:rPr>
      <w:rFonts w:ascii="Arial" w:hAnsi="Arial"/>
      <w:lang w:val="es-ES_tradnl" w:eastAsia="es-ES"/>
    </w:rPr>
  </w:style>
  <w:style w:type="paragraph" w:styleId="Ttulo1">
    <w:name w:val="heading 1"/>
    <w:basedOn w:val="Normal"/>
    <w:next w:val="Normal"/>
    <w:qFormat/>
    <w:rsid w:val="00D8366A"/>
    <w:pPr>
      <w:numPr>
        <w:numId w:val="37"/>
      </w:numPr>
      <w:contextualSpacing/>
      <w:jc w:val="center"/>
      <w:outlineLvl w:val="0"/>
    </w:pPr>
    <w:rPr>
      <w:rFonts w:ascii="Tahoma" w:hAnsi="Tahoma" w:cs="Tahoma"/>
      <w:b/>
      <w:sz w:val="24"/>
      <w:szCs w:val="18"/>
      <w:lang w:val="es-MX"/>
    </w:rPr>
  </w:style>
  <w:style w:type="paragraph" w:styleId="Ttulo2">
    <w:name w:val="heading 2"/>
    <w:basedOn w:val="Normal"/>
    <w:next w:val="Normal"/>
    <w:qFormat/>
    <w:rsid w:val="00D8366A"/>
    <w:pPr>
      <w:jc w:val="center"/>
      <w:outlineLvl w:val="1"/>
    </w:pPr>
    <w:rPr>
      <w:rFonts w:ascii="Tahoma" w:hAnsi="Tahoma" w:cs="Tahoma"/>
      <w:b/>
      <w:sz w:val="56"/>
      <w:szCs w:val="24"/>
      <w:u w:val="single"/>
      <w:lang w:val="es-MX"/>
    </w:rPr>
  </w:style>
  <w:style w:type="paragraph" w:styleId="Ttulo3">
    <w:name w:val="heading 3"/>
    <w:basedOn w:val="Normal"/>
    <w:next w:val="Normal"/>
    <w:qFormat/>
    <w:rsid w:val="00C554EC"/>
    <w:pPr>
      <w:keepNext/>
      <w:outlineLvl w:val="2"/>
    </w:pPr>
    <w:rPr>
      <w:rFonts w:cs="Arial"/>
      <w:b/>
      <w:sz w:val="24"/>
      <w:szCs w:val="24"/>
    </w:rPr>
  </w:style>
  <w:style w:type="paragraph" w:styleId="Ttulo4">
    <w:name w:val="heading 4"/>
    <w:basedOn w:val="Normal"/>
    <w:next w:val="Normal"/>
    <w:qFormat/>
    <w:rsid w:val="009E1038"/>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D62764"/>
    <w:pPr>
      <w:keepNext/>
      <w:ind w:left="1008" w:right="54" w:hanging="1008"/>
      <w:jc w:val="right"/>
      <w:outlineLvl w:val="4"/>
    </w:pPr>
    <w:rPr>
      <w:b/>
      <w:sz w:val="18"/>
      <w:lang w:val="es-MX"/>
    </w:rPr>
  </w:style>
  <w:style w:type="paragraph" w:styleId="Ttulo6">
    <w:name w:val="heading 6"/>
    <w:basedOn w:val="Normal"/>
    <w:next w:val="Normal"/>
    <w:link w:val="Ttulo6Car"/>
    <w:qFormat/>
    <w:rsid w:val="00D62764"/>
    <w:pPr>
      <w:keepNext/>
      <w:ind w:left="1152" w:hanging="1152"/>
      <w:outlineLvl w:val="5"/>
    </w:pPr>
    <w:rPr>
      <w:b/>
      <w:sz w:val="22"/>
      <w:lang w:val="es-MX"/>
    </w:rPr>
  </w:style>
  <w:style w:type="paragraph" w:styleId="Ttulo7">
    <w:name w:val="heading 7"/>
    <w:basedOn w:val="Normal"/>
    <w:next w:val="Normal"/>
    <w:link w:val="Ttulo7Car"/>
    <w:qFormat/>
    <w:rsid w:val="00D62764"/>
    <w:pPr>
      <w:keepNext/>
      <w:ind w:left="1296" w:hanging="1296"/>
      <w:jc w:val="left"/>
      <w:outlineLvl w:val="6"/>
    </w:pPr>
    <w:rPr>
      <w:rFonts w:cs="Arial"/>
      <w:b/>
      <w:bCs/>
      <w:sz w:val="24"/>
      <w:lang w:val="es-MX"/>
    </w:rPr>
  </w:style>
  <w:style w:type="paragraph" w:styleId="Ttulo8">
    <w:name w:val="heading 8"/>
    <w:basedOn w:val="Normal"/>
    <w:next w:val="Normal"/>
    <w:link w:val="Ttulo8Car"/>
    <w:qFormat/>
    <w:rsid w:val="00D62764"/>
    <w:pPr>
      <w:keepNext/>
      <w:ind w:left="1440" w:hanging="1440"/>
      <w:outlineLvl w:val="7"/>
    </w:pPr>
    <w:rPr>
      <w:rFonts w:cs="Arial"/>
      <w:b/>
      <w:bCs/>
      <w:sz w:val="24"/>
      <w:szCs w:val="24"/>
    </w:rPr>
  </w:style>
  <w:style w:type="paragraph" w:styleId="Ttulo9">
    <w:name w:val="heading 9"/>
    <w:basedOn w:val="Normal"/>
    <w:next w:val="Normal"/>
    <w:link w:val="Ttulo9Car"/>
    <w:qFormat/>
    <w:rsid w:val="00D62764"/>
    <w:pPr>
      <w:keepNext/>
      <w:ind w:left="1584" w:hanging="1584"/>
      <w:jc w:val="center"/>
      <w:outlineLvl w:val="8"/>
    </w:pPr>
    <w:rPr>
      <w:rFonts w:ascii="Times New Roman" w:hAnsi="Times New Roman"/>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C554EC"/>
  </w:style>
  <w:style w:type="character" w:styleId="Refdenotaalpie">
    <w:name w:val="footnote reference"/>
    <w:basedOn w:val="Fuentedeprrafopredeter"/>
    <w:semiHidden/>
    <w:rsid w:val="00C554EC"/>
    <w:rPr>
      <w:vertAlign w:val="superscript"/>
    </w:rPr>
  </w:style>
  <w:style w:type="paragraph" w:styleId="Encabezado">
    <w:name w:val="header"/>
    <w:basedOn w:val="Normal"/>
    <w:rsid w:val="00C554EC"/>
    <w:pPr>
      <w:tabs>
        <w:tab w:val="center" w:pos="4419"/>
        <w:tab w:val="right" w:pos="8838"/>
      </w:tabs>
    </w:pPr>
  </w:style>
  <w:style w:type="paragraph" w:styleId="Piedepgina">
    <w:name w:val="footer"/>
    <w:basedOn w:val="Normal"/>
    <w:rsid w:val="00C554EC"/>
    <w:pPr>
      <w:tabs>
        <w:tab w:val="center" w:pos="4419"/>
        <w:tab w:val="right" w:pos="8838"/>
      </w:tabs>
    </w:pPr>
  </w:style>
  <w:style w:type="character" w:styleId="Nmerodepgina">
    <w:name w:val="page number"/>
    <w:basedOn w:val="Fuentedeprrafopredeter"/>
    <w:rsid w:val="00C554EC"/>
  </w:style>
  <w:style w:type="paragraph" w:styleId="Textoindependiente3">
    <w:name w:val="Body Text 3"/>
    <w:basedOn w:val="Normal"/>
    <w:rsid w:val="00C554EC"/>
    <w:pPr>
      <w:jc w:val="center"/>
    </w:pPr>
    <w:rPr>
      <w:b/>
      <w:sz w:val="96"/>
      <w14:shadow w14:blurRad="50800" w14:dist="38100" w14:dir="2700000" w14:sx="100000" w14:sy="100000" w14:kx="0" w14:ky="0" w14:algn="tl">
        <w14:srgbClr w14:val="000000">
          <w14:alpha w14:val="60000"/>
        </w14:srgbClr>
      </w14:shadow>
    </w:rPr>
  </w:style>
  <w:style w:type="paragraph" w:styleId="Textoindependiente">
    <w:name w:val="Body Text"/>
    <w:basedOn w:val="Normal"/>
    <w:rsid w:val="00C554EC"/>
    <w:pPr>
      <w:framePr w:w="6010" w:hSpace="142" w:wrap="notBeside" w:vAnchor="text" w:hAnchor="page" w:x="3176" w:y="812"/>
      <w:shd w:val="pct10" w:color="auto" w:fill="auto"/>
      <w:jc w:val="center"/>
    </w:pPr>
    <w:rPr>
      <w:rFonts w:ascii="France" w:hAnsi="France"/>
      <w:b/>
      <w:sz w:val="28"/>
    </w:rPr>
  </w:style>
  <w:style w:type="paragraph" w:styleId="Textoindependiente2">
    <w:name w:val="Body Text 2"/>
    <w:basedOn w:val="Normal"/>
    <w:rsid w:val="00C554EC"/>
    <w:pPr>
      <w:jc w:val="center"/>
    </w:pPr>
    <w:rPr>
      <w:b/>
      <w:i/>
      <w:sz w:val="28"/>
      <w:lang w:val="es-ES"/>
    </w:rPr>
  </w:style>
  <w:style w:type="paragraph" w:styleId="Sangradetextonormal">
    <w:name w:val="Body Text Indent"/>
    <w:basedOn w:val="Normal"/>
    <w:rsid w:val="009E1038"/>
    <w:pPr>
      <w:spacing w:after="120"/>
      <w:ind w:left="283"/>
    </w:pPr>
  </w:style>
  <w:style w:type="paragraph" w:styleId="Sangra2detindependiente">
    <w:name w:val="Body Text Indent 2"/>
    <w:basedOn w:val="Normal"/>
    <w:rsid w:val="009E1038"/>
    <w:pPr>
      <w:spacing w:after="120" w:line="480" w:lineRule="auto"/>
      <w:ind w:left="283"/>
    </w:pPr>
  </w:style>
  <w:style w:type="paragraph" w:styleId="Listaconnmeros2">
    <w:name w:val="List Number 2"/>
    <w:basedOn w:val="Normal"/>
    <w:link w:val="Listaconnmeros2Car"/>
    <w:rsid w:val="001D4EFD"/>
    <w:pPr>
      <w:numPr>
        <w:numId w:val="11"/>
      </w:numPr>
      <w:contextualSpacing/>
    </w:pPr>
    <w:rPr>
      <w:sz w:val="24"/>
    </w:rPr>
  </w:style>
  <w:style w:type="character" w:customStyle="1" w:styleId="Listaconnmeros2Car">
    <w:name w:val="Lista con números 2 Car"/>
    <w:basedOn w:val="Fuentedeprrafopredeter"/>
    <w:link w:val="Listaconnmeros2"/>
    <w:rsid w:val="001D4EFD"/>
    <w:rPr>
      <w:rFonts w:ascii="Arial" w:hAnsi="Arial"/>
      <w:sz w:val="24"/>
      <w:lang w:val="es-ES_tradnl" w:eastAsia="es-ES"/>
    </w:rPr>
  </w:style>
  <w:style w:type="paragraph" w:styleId="TtuloTDC">
    <w:name w:val="TOC Heading"/>
    <w:basedOn w:val="Ttulo1"/>
    <w:next w:val="Normal"/>
    <w:uiPriority w:val="39"/>
    <w:unhideWhenUsed/>
    <w:qFormat/>
    <w:rsid w:val="00C15335"/>
    <w:pPr>
      <w:keepLines/>
      <w:numPr>
        <w:numId w:val="0"/>
      </w:numPr>
      <w:spacing w:before="480" w:line="276" w:lineRule="auto"/>
      <w:jc w:val="left"/>
      <w:outlineLvl w:val="9"/>
    </w:pPr>
    <w:rPr>
      <w:rFonts w:ascii="Cambria" w:hAnsi="Cambria"/>
      <w:bCs/>
      <w:color w:val="365F91"/>
      <w:szCs w:val="28"/>
      <w:lang w:val="es-ES" w:eastAsia="en-US"/>
    </w:rPr>
  </w:style>
  <w:style w:type="paragraph" w:styleId="TDC3">
    <w:name w:val="toc 3"/>
    <w:basedOn w:val="Normal"/>
    <w:next w:val="Normal"/>
    <w:autoRedefine/>
    <w:uiPriority w:val="39"/>
    <w:qFormat/>
    <w:rsid w:val="00FD33BC"/>
    <w:pPr>
      <w:tabs>
        <w:tab w:val="right" w:leader="dot" w:pos="9091"/>
      </w:tabs>
    </w:pPr>
  </w:style>
  <w:style w:type="paragraph" w:styleId="TDC1">
    <w:name w:val="toc 1"/>
    <w:basedOn w:val="Normal"/>
    <w:next w:val="Normal"/>
    <w:autoRedefine/>
    <w:uiPriority w:val="39"/>
    <w:qFormat/>
    <w:rsid w:val="00FD33BC"/>
    <w:pPr>
      <w:tabs>
        <w:tab w:val="left" w:pos="1276"/>
        <w:tab w:val="right" w:leader="dot" w:pos="9091"/>
      </w:tabs>
      <w:ind w:left="1276" w:hanging="1276"/>
    </w:pPr>
  </w:style>
  <w:style w:type="paragraph" w:styleId="TDC2">
    <w:name w:val="toc 2"/>
    <w:basedOn w:val="Normal"/>
    <w:next w:val="Normal"/>
    <w:autoRedefine/>
    <w:uiPriority w:val="39"/>
    <w:qFormat/>
    <w:rsid w:val="00C15335"/>
    <w:pPr>
      <w:ind w:left="200"/>
    </w:pPr>
  </w:style>
  <w:style w:type="character" w:styleId="Hipervnculo">
    <w:name w:val="Hyperlink"/>
    <w:basedOn w:val="Fuentedeprrafopredeter"/>
    <w:uiPriority w:val="99"/>
    <w:unhideWhenUsed/>
    <w:rsid w:val="00C15335"/>
    <w:rPr>
      <w:color w:val="0000FF"/>
      <w:u w:val="single"/>
    </w:rPr>
  </w:style>
  <w:style w:type="paragraph" w:styleId="Textodeglobo">
    <w:name w:val="Balloon Text"/>
    <w:basedOn w:val="Normal"/>
    <w:link w:val="TextodegloboCar"/>
    <w:rsid w:val="001252CF"/>
    <w:rPr>
      <w:rFonts w:ascii="Tahoma" w:hAnsi="Tahoma" w:cs="Tahoma"/>
      <w:sz w:val="16"/>
      <w:szCs w:val="16"/>
    </w:rPr>
  </w:style>
  <w:style w:type="character" w:customStyle="1" w:styleId="TextodegloboCar">
    <w:name w:val="Texto de globo Car"/>
    <w:basedOn w:val="Fuentedeprrafopredeter"/>
    <w:link w:val="Textodeglobo"/>
    <w:rsid w:val="001252CF"/>
    <w:rPr>
      <w:rFonts w:ascii="Tahoma" w:hAnsi="Tahoma" w:cs="Tahoma"/>
      <w:sz w:val="16"/>
      <w:szCs w:val="16"/>
      <w:lang w:val="es-ES_tradnl" w:eastAsia="es-ES"/>
    </w:rPr>
  </w:style>
  <w:style w:type="paragraph" w:styleId="Listaconnmeros">
    <w:name w:val="List Number"/>
    <w:basedOn w:val="Normal"/>
    <w:rsid w:val="001252CF"/>
    <w:pPr>
      <w:numPr>
        <w:numId w:val="18"/>
      </w:numPr>
      <w:contextualSpacing/>
    </w:pPr>
    <w:rPr>
      <w:sz w:val="24"/>
    </w:rPr>
  </w:style>
  <w:style w:type="paragraph" w:styleId="Prrafodelista">
    <w:name w:val="List Paragraph"/>
    <w:basedOn w:val="Normal"/>
    <w:uiPriority w:val="34"/>
    <w:qFormat/>
    <w:rsid w:val="0064746C"/>
    <w:pPr>
      <w:ind w:left="720"/>
      <w:contextualSpacing/>
    </w:pPr>
  </w:style>
  <w:style w:type="character" w:customStyle="1" w:styleId="Ttulo5Car">
    <w:name w:val="Título 5 Car"/>
    <w:basedOn w:val="Fuentedeprrafopredeter"/>
    <w:link w:val="Ttulo5"/>
    <w:rsid w:val="00D62764"/>
    <w:rPr>
      <w:rFonts w:ascii="Arial" w:hAnsi="Arial"/>
      <w:b/>
      <w:sz w:val="18"/>
      <w:lang w:eastAsia="es-ES"/>
    </w:rPr>
  </w:style>
  <w:style w:type="character" w:customStyle="1" w:styleId="Ttulo6Car">
    <w:name w:val="Título 6 Car"/>
    <w:basedOn w:val="Fuentedeprrafopredeter"/>
    <w:link w:val="Ttulo6"/>
    <w:rsid w:val="00D62764"/>
    <w:rPr>
      <w:rFonts w:ascii="Arial" w:hAnsi="Arial"/>
      <w:b/>
      <w:sz w:val="22"/>
      <w:lang w:eastAsia="es-ES"/>
    </w:rPr>
  </w:style>
  <w:style w:type="character" w:customStyle="1" w:styleId="Ttulo7Car">
    <w:name w:val="Título 7 Car"/>
    <w:basedOn w:val="Fuentedeprrafopredeter"/>
    <w:link w:val="Ttulo7"/>
    <w:rsid w:val="00D62764"/>
    <w:rPr>
      <w:rFonts w:ascii="Arial" w:hAnsi="Arial" w:cs="Arial"/>
      <w:b/>
      <w:bCs/>
      <w:sz w:val="24"/>
      <w:lang w:eastAsia="es-ES"/>
    </w:rPr>
  </w:style>
  <w:style w:type="character" w:customStyle="1" w:styleId="Ttulo8Car">
    <w:name w:val="Título 8 Car"/>
    <w:basedOn w:val="Fuentedeprrafopredeter"/>
    <w:link w:val="Ttulo8"/>
    <w:rsid w:val="00D62764"/>
    <w:rPr>
      <w:rFonts w:ascii="Arial" w:hAnsi="Arial" w:cs="Arial"/>
      <w:b/>
      <w:bCs/>
      <w:sz w:val="24"/>
      <w:szCs w:val="24"/>
      <w:lang w:val="es-ES_tradnl" w:eastAsia="es-ES"/>
    </w:rPr>
  </w:style>
  <w:style w:type="character" w:customStyle="1" w:styleId="Ttulo9Car">
    <w:name w:val="Título 9 Car"/>
    <w:basedOn w:val="Fuentedeprrafopredeter"/>
    <w:link w:val="Ttulo9"/>
    <w:rsid w:val="00D62764"/>
    <w:rPr>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74368">
      <w:bodyDiv w:val="1"/>
      <w:marLeft w:val="0"/>
      <w:marRight w:val="0"/>
      <w:marTop w:val="0"/>
      <w:marBottom w:val="0"/>
      <w:divBdr>
        <w:top w:val="none" w:sz="0" w:space="0" w:color="auto"/>
        <w:left w:val="none" w:sz="0" w:space="0" w:color="auto"/>
        <w:bottom w:val="none" w:sz="0" w:space="0" w:color="auto"/>
        <w:right w:val="none" w:sz="0" w:space="0" w:color="auto"/>
      </w:divBdr>
    </w:div>
    <w:div w:id="240337475">
      <w:bodyDiv w:val="1"/>
      <w:marLeft w:val="0"/>
      <w:marRight w:val="0"/>
      <w:marTop w:val="0"/>
      <w:marBottom w:val="0"/>
      <w:divBdr>
        <w:top w:val="none" w:sz="0" w:space="0" w:color="auto"/>
        <w:left w:val="none" w:sz="0" w:space="0" w:color="auto"/>
        <w:bottom w:val="none" w:sz="0" w:space="0" w:color="auto"/>
        <w:right w:val="none" w:sz="0" w:space="0" w:color="auto"/>
      </w:divBdr>
    </w:div>
    <w:div w:id="571038904">
      <w:bodyDiv w:val="1"/>
      <w:marLeft w:val="0"/>
      <w:marRight w:val="0"/>
      <w:marTop w:val="0"/>
      <w:marBottom w:val="0"/>
      <w:divBdr>
        <w:top w:val="none" w:sz="0" w:space="0" w:color="auto"/>
        <w:left w:val="none" w:sz="0" w:space="0" w:color="auto"/>
        <w:bottom w:val="none" w:sz="0" w:space="0" w:color="auto"/>
        <w:right w:val="none" w:sz="0" w:space="0" w:color="auto"/>
      </w:divBdr>
    </w:div>
    <w:div w:id="606087393">
      <w:bodyDiv w:val="1"/>
      <w:marLeft w:val="0"/>
      <w:marRight w:val="0"/>
      <w:marTop w:val="0"/>
      <w:marBottom w:val="0"/>
      <w:divBdr>
        <w:top w:val="none" w:sz="0" w:space="0" w:color="auto"/>
        <w:left w:val="none" w:sz="0" w:space="0" w:color="auto"/>
        <w:bottom w:val="none" w:sz="0" w:space="0" w:color="auto"/>
        <w:right w:val="none" w:sz="0" w:space="0" w:color="auto"/>
      </w:divBdr>
    </w:div>
    <w:div w:id="953825461">
      <w:bodyDiv w:val="1"/>
      <w:marLeft w:val="0"/>
      <w:marRight w:val="0"/>
      <w:marTop w:val="0"/>
      <w:marBottom w:val="0"/>
      <w:divBdr>
        <w:top w:val="none" w:sz="0" w:space="0" w:color="auto"/>
        <w:left w:val="none" w:sz="0" w:space="0" w:color="auto"/>
        <w:bottom w:val="none" w:sz="0" w:space="0" w:color="auto"/>
        <w:right w:val="none" w:sz="0" w:space="0" w:color="auto"/>
      </w:divBdr>
    </w:div>
    <w:div w:id="1195190310">
      <w:bodyDiv w:val="1"/>
      <w:marLeft w:val="0"/>
      <w:marRight w:val="0"/>
      <w:marTop w:val="0"/>
      <w:marBottom w:val="0"/>
      <w:divBdr>
        <w:top w:val="none" w:sz="0" w:space="0" w:color="auto"/>
        <w:left w:val="none" w:sz="0" w:space="0" w:color="auto"/>
        <w:bottom w:val="none" w:sz="0" w:space="0" w:color="auto"/>
        <w:right w:val="none" w:sz="0" w:space="0" w:color="auto"/>
      </w:divBdr>
    </w:div>
    <w:div w:id="1450663443">
      <w:bodyDiv w:val="1"/>
      <w:marLeft w:val="0"/>
      <w:marRight w:val="0"/>
      <w:marTop w:val="0"/>
      <w:marBottom w:val="0"/>
      <w:divBdr>
        <w:top w:val="none" w:sz="0" w:space="0" w:color="auto"/>
        <w:left w:val="none" w:sz="0" w:space="0" w:color="auto"/>
        <w:bottom w:val="none" w:sz="0" w:space="0" w:color="auto"/>
        <w:right w:val="none" w:sz="0" w:space="0" w:color="auto"/>
      </w:divBdr>
    </w:div>
    <w:div w:id="1546602840">
      <w:bodyDiv w:val="1"/>
      <w:marLeft w:val="0"/>
      <w:marRight w:val="0"/>
      <w:marTop w:val="0"/>
      <w:marBottom w:val="0"/>
      <w:divBdr>
        <w:top w:val="none" w:sz="0" w:space="0" w:color="auto"/>
        <w:left w:val="none" w:sz="0" w:space="0" w:color="auto"/>
        <w:bottom w:val="none" w:sz="0" w:space="0" w:color="auto"/>
        <w:right w:val="none" w:sz="0" w:space="0" w:color="auto"/>
      </w:divBdr>
    </w:div>
    <w:div w:id="1553300534">
      <w:bodyDiv w:val="1"/>
      <w:marLeft w:val="0"/>
      <w:marRight w:val="0"/>
      <w:marTop w:val="0"/>
      <w:marBottom w:val="0"/>
      <w:divBdr>
        <w:top w:val="none" w:sz="0" w:space="0" w:color="auto"/>
        <w:left w:val="none" w:sz="0" w:space="0" w:color="auto"/>
        <w:bottom w:val="none" w:sz="0" w:space="0" w:color="auto"/>
        <w:right w:val="none" w:sz="0" w:space="0" w:color="auto"/>
      </w:divBdr>
    </w:div>
    <w:div w:id="1704205142">
      <w:bodyDiv w:val="1"/>
      <w:marLeft w:val="0"/>
      <w:marRight w:val="0"/>
      <w:marTop w:val="0"/>
      <w:marBottom w:val="0"/>
      <w:divBdr>
        <w:top w:val="none" w:sz="0" w:space="0" w:color="auto"/>
        <w:left w:val="none" w:sz="0" w:space="0" w:color="auto"/>
        <w:bottom w:val="none" w:sz="0" w:space="0" w:color="auto"/>
        <w:right w:val="none" w:sz="0" w:space="0" w:color="auto"/>
      </w:divBdr>
    </w:div>
    <w:div w:id="1903560537">
      <w:bodyDiv w:val="1"/>
      <w:marLeft w:val="0"/>
      <w:marRight w:val="0"/>
      <w:marTop w:val="0"/>
      <w:marBottom w:val="0"/>
      <w:divBdr>
        <w:top w:val="none" w:sz="0" w:space="0" w:color="auto"/>
        <w:left w:val="none" w:sz="0" w:space="0" w:color="auto"/>
        <w:bottom w:val="none" w:sz="0" w:space="0" w:color="auto"/>
        <w:right w:val="none" w:sz="0" w:space="0" w:color="auto"/>
      </w:divBdr>
    </w:div>
    <w:div w:id="200916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berto.Rios\Mis%20documentos\Lactel\Documentos%20propuestos\FM%2001%20001%20FORMATO%20GENERAL%20PARA%20REDACCI&#211;N%20DE%20DOCUMENTO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CA317-D783-46E1-8F3B-AE8CE13C5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 01 001 FORMATO GENERAL PARA REDACCIÓN DE DOCUMENTOS</Template>
  <TotalTime>188</TotalTime>
  <Pages>1</Pages>
  <Words>2133</Words>
  <Characters>11733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HOJA X DE X</vt:lpstr>
    </vt:vector>
  </TitlesOfParts>
  <Company>INDUSTRIAS LACTEL, S.A. DE C.V.</Company>
  <LinksUpToDate>false</LinksUpToDate>
  <CharactersWithSpaces>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X DE X</dc:title>
  <dc:creator>Direccion de Sistemas de Informacion</dc:creator>
  <cp:lastModifiedBy>Emilio Cesar Fernandez Lazcano</cp:lastModifiedBy>
  <cp:revision>10</cp:revision>
  <cp:lastPrinted>2023-10-12T15:20:00Z</cp:lastPrinted>
  <dcterms:created xsi:type="dcterms:W3CDTF">2023-10-09T21:56:00Z</dcterms:created>
  <dcterms:modified xsi:type="dcterms:W3CDTF">2024-01-19T15:17:00Z</dcterms:modified>
</cp:coreProperties>
</file>